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37240" w14:textId="225C9283" w:rsidR="009002DC" w:rsidRDefault="009002DC" w:rsidP="009002DC">
      <w:pPr>
        <w:jc w:val="center"/>
        <w:rPr>
          <w:b/>
          <w:sz w:val="28"/>
          <w:szCs w:val="28"/>
        </w:rPr>
      </w:pPr>
      <w:r w:rsidRPr="001C2297">
        <w:rPr>
          <w:b/>
          <w:sz w:val="28"/>
          <w:szCs w:val="28"/>
        </w:rPr>
        <w:t xml:space="preserve">Csorvás Város </w:t>
      </w:r>
    </w:p>
    <w:p w14:paraId="7572F1CA" w14:textId="77777777" w:rsidR="009002DC" w:rsidRDefault="009002DC" w:rsidP="009002DC">
      <w:pPr>
        <w:jc w:val="center"/>
        <w:rPr>
          <w:b/>
          <w:sz w:val="28"/>
          <w:szCs w:val="28"/>
        </w:rPr>
      </w:pPr>
      <w:r w:rsidRPr="001C2297">
        <w:rPr>
          <w:b/>
          <w:sz w:val="28"/>
          <w:szCs w:val="28"/>
        </w:rPr>
        <w:t xml:space="preserve">TELEPÜLÉSI KÖRNYEZETVÉDELMI PROGRAMJÁNAK </w:t>
      </w:r>
    </w:p>
    <w:p w14:paraId="55B2CBFE" w14:textId="77777777" w:rsidR="009002DC" w:rsidRPr="001C2297" w:rsidRDefault="009002DC" w:rsidP="009002DC">
      <w:pPr>
        <w:jc w:val="center"/>
        <w:rPr>
          <w:b/>
          <w:sz w:val="28"/>
          <w:szCs w:val="28"/>
        </w:rPr>
      </w:pPr>
      <w:r w:rsidRPr="001C2297">
        <w:rPr>
          <w:b/>
          <w:sz w:val="28"/>
          <w:szCs w:val="28"/>
        </w:rPr>
        <w:t xml:space="preserve">időszakos </w:t>
      </w:r>
      <w:r>
        <w:rPr>
          <w:b/>
          <w:sz w:val="28"/>
          <w:szCs w:val="28"/>
        </w:rPr>
        <w:t>áttekintése</w:t>
      </w:r>
    </w:p>
    <w:p w14:paraId="4748A19F" w14:textId="77777777" w:rsidR="009002DC" w:rsidRDefault="009002DC" w:rsidP="009002DC">
      <w:pPr>
        <w:jc w:val="center"/>
      </w:pPr>
      <w:r>
        <w:t>2020.</w:t>
      </w:r>
    </w:p>
    <w:p w14:paraId="486D1C24" w14:textId="77777777" w:rsidR="009002DC" w:rsidRDefault="009002DC" w:rsidP="009002DC">
      <w:r>
        <w:t xml:space="preserve">   </w:t>
      </w:r>
    </w:p>
    <w:p w14:paraId="1CDD6094" w14:textId="77777777" w:rsidR="009002DC" w:rsidRPr="00BF0322" w:rsidRDefault="009002DC" w:rsidP="009002DC">
      <w:pPr>
        <w:jc w:val="both"/>
      </w:pPr>
      <w:r>
        <w:t xml:space="preserve">Csorvás Város Önkormányzata a környezetvédelmi programját 2017-2022-ig terjedő időszakra készítette el. </w:t>
      </w:r>
      <w:r w:rsidRPr="008678DF">
        <w:t>A</w:t>
      </w:r>
      <w:r w:rsidR="00784E30">
        <w:t xml:space="preserve"> Pénzügyi-, Gazdasági-, Városfejlesztési </w:t>
      </w:r>
      <w:r>
        <w:t xml:space="preserve">Bizottság a lakóhelyi környezet állapotának vizsgálatával együtt áttekintette a program elfogadását követő időszakban történt környezetvédelmi változásokat, vizsgálta a </w:t>
      </w:r>
      <w:r w:rsidRPr="008678DF">
        <w:t>környezetvédelmi pr</w:t>
      </w:r>
      <w:r>
        <w:t xml:space="preserve">ogram célkitűzéseinek megvalósulását a program fejezeti alapján:  </w:t>
      </w:r>
    </w:p>
    <w:p w14:paraId="73CEDCE3" w14:textId="77777777" w:rsidR="009002DC" w:rsidRPr="00FC6C47" w:rsidRDefault="009002DC" w:rsidP="009002DC">
      <w:r>
        <w:t xml:space="preserve"> </w:t>
      </w:r>
    </w:p>
    <w:p w14:paraId="61FCE979" w14:textId="77777777" w:rsidR="009002DC" w:rsidRPr="00F50F88" w:rsidRDefault="009002DC" w:rsidP="009002DC">
      <w:pPr>
        <w:rPr>
          <w:b/>
          <w:sz w:val="36"/>
          <w:szCs w:val="36"/>
        </w:rPr>
      </w:pPr>
      <w:r w:rsidRPr="00F50F88">
        <w:rPr>
          <w:b/>
          <w:sz w:val="36"/>
          <w:szCs w:val="36"/>
        </w:rPr>
        <w:t>Levegő</w:t>
      </w:r>
    </w:p>
    <w:p w14:paraId="3E95AE49" w14:textId="77777777" w:rsidR="009002DC" w:rsidRPr="007B4563" w:rsidRDefault="009002DC" w:rsidP="009002DC">
      <w:pPr>
        <w:ind w:right="72"/>
        <w:jc w:val="both"/>
      </w:pPr>
      <w:r w:rsidRPr="007B4563">
        <w:t xml:space="preserve">A levegő tisztaságának védelme érdekében elérendő célok: </w:t>
      </w:r>
    </w:p>
    <w:p w14:paraId="0F4BEC81" w14:textId="77777777" w:rsidR="009002DC" w:rsidRDefault="009002DC" w:rsidP="009002DC">
      <w:pPr>
        <w:ind w:right="72"/>
        <w:jc w:val="both"/>
        <w:rPr>
          <w:b/>
        </w:rPr>
      </w:pPr>
    </w:p>
    <w:p w14:paraId="6EBCDD5D" w14:textId="77777777" w:rsidR="009002DC" w:rsidRDefault="009002DC" w:rsidP="009002DC">
      <w:pPr>
        <w:numPr>
          <w:ilvl w:val="0"/>
          <w:numId w:val="1"/>
        </w:numPr>
        <w:ind w:right="72"/>
        <w:jc w:val="both"/>
      </w:pPr>
      <w:r w:rsidRPr="007F7467">
        <w:t>A szilárd burkolatú utak arányának növelése</w:t>
      </w:r>
      <w:r>
        <w:t>.</w:t>
      </w:r>
    </w:p>
    <w:p w14:paraId="5E852415" w14:textId="77777777" w:rsidR="009002DC" w:rsidRDefault="009002DC" w:rsidP="009002DC">
      <w:pPr>
        <w:ind w:right="72"/>
        <w:jc w:val="both"/>
      </w:pPr>
      <w:r>
        <w:tab/>
        <w:t xml:space="preserve">Település közúthálózatának jelenleg közel 70%-a szilárd burkolatú út. Pályázati </w:t>
      </w:r>
      <w:r>
        <w:tab/>
        <w:t xml:space="preserve">lehetőségek kihasználásával forrást kell teremteni újabb utcák aszfaltburkolttal </w:t>
      </w:r>
      <w:r>
        <w:tab/>
        <w:t xml:space="preserve">történő lezárásra, a megépült útalapok aszfaltozására. </w:t>
      </w:r>
    </w:p>
    <w:p w14:paraId="34C617AA" w14:textId="77777777" w:rsidR="009002DC" w:rsidRDefault="009002DC" w:rsidP="009002DC">
      <w:pPr>
        <w:ind w:right="72"/>
        <w:jc w:val="both"/>
      </w:pPr>
    </w:p>
    <w:p w14:paraId="2E86AD06" w14:textId="77777777" w:rsidR="009002DC" w:rsidRDefault="009002DC" w:rsidP="009002DC">
      <w:pPr>
        <w:numPr>
          <w:ilvl w:val="0"/>
          <w:numId w:val="1"/>
        </w:numPr>
        <w:ind w:right="72"/>
        <w:jc w:val="both"/>
      </w:pPr>
      <w:r>
        <w:t>A külterületi földutak karbantartásának megoldása.</w:t>
      </w:r>
    </w:p>
    <w:p w14:paraId="7FA897F7" w14:textId="77777777" w:rsidR="009002DC" w:rsidRDefault="009002DC" w:rsidP="009002DC">
      <w:pPr>
        <w:ind w:right="72"/>
        <w:jc w:val="both"/>
      </w:pPr>
      <w:r>
        <w:tab/>
        <w:t xml:space="preserve">A gazdálkodók, az Önkormányzat és a Csorvási Gazdák Termelőszövetkezet </w:t>
      </w:r>
      <w:r>
        <w:tab/>
        <w:t>összefogása megoldási alternatívák kidolgozása.</w:t>
      </w:r>
    </w:p>
    <w:p w14:paraId="01DAE84E" w14:textId="77777777" w:rsidR="009002DC" w:rsidRDefault="009002DC" w:rsidP="009002DC">
      <w:pPr>
        <w:numPr>
          <w:ilvl w:val="0"/>
          <w:numId w:val="1"/>
        </w:numPr>
        <w:ind w:right="72"/>
        <w:jc w:val="both"/>
      </w:pPr>
      <w:r>
        <w:t xml:space="preserve">Korszerű fűtési módszerek, alternatív energiaforrások használatának ismertetése a lakossággal, ösztönzés </w:t>
      </w:r>
      <w:proofErr w:type="spellStart"/>
      <w:r>
        <w:t>bio</w:t>
      </w:r>
      <w:proofErr w:type="spellEnd"/>
      <w:r>
        <w:t xml:space="preserve"> tüzelőanyagok használatára.</w:t>
      </w:r>
    </w:p>
    <w:p w14:paraId="460E9855" w14:textId="77777777" w:rsidR="009002DC" w:rsidRDefault="009002DC" w:rsidP="009002DC">
      <w:pPr>
        <w:ind w:right="72"/>
        <w:jc w:val="both"/>
      </w:pPr>
    </w:p>
    <w:p w14:paraId="38F6BDDD" w14:textId="77777777" w:rsidR="009002DC" w:rsidRDefault="009002DC" w:rsidP="009002DC">
      <w:pPr>
        <w:numPr>
          <w:ilvl w:val="0"/>
          <w:numId w:val="1"/>
        </w:numPr>
        <w:ind w:right="72"/>
        <w:jc w:val="both"/>
      </w:pPr>
      <w:r>
        <w:t>Allergén gyomnövények hatásainak ismertetése, bírság kiszabása a gyomos ingatlanok tulajdonosai terhére, közérdekű védekezés elrendelése.</w:t>
      </w:r>
    </w:p>
    <w:p w14:paraId="6CDE8E9D" w14:textId="77777777" w:rsidR="009002DC" w:rsidRDefault="009002DC" w:rsidP="009002DC">
      <w:pPr>
        <w:numPr>
          <w:ilvl w:val="0"/>
          <w:numId w:val="1"/>
        </w:numPr>
        <w:ind w:right="72"/>
        <w:jc w:val="both"/>
      </w:pPr>
      <w:r>
        <w:t>Gyomirtás közmunkaprogram keretében;</w:t>
      </w:r>
    </w:p>
    <w:p w14:paraId="31121A3E" w14:textId="77777777" w:rsidR="009002DC" w:rsidRDefault="009002DC" w:rsidP="009002DC">
      <w:pPr>
        <w:numPr>
          <w:ilvl w:val="0"/>
          <w:numId w:val="1"/>
        </w:numPr>
        <w:ind w:right="72"/>
        <w:jc w:val="both"/>
      </w:pPr>
      <w:r>
        <w:t>A gazdák ösztönzése a külterületi állattartó farmok kialakítására.</w:t>
      </w:r>
    </w:p>
    <w:p w14:paraId="1E858415" w14:textId="77777777" w:rsidR="009002DC" w:rsidRDefault="009002DC" w:rsidP="009002DC">
      <w:pPr>
        <w:numPr>
          <w:ilvl w:val="0"/>
          <w:numId w:val="1"/>
        </w:numPr>
        <w:ind w:right="72"/>
        <w:jc w:val="both"/>
      </w:pPr>
      <w:r>
        <w:t>Véderdők telepítése a szélerózió okozta károk csökkentésére.</w:t>
      </w:r>
    </w:p>
    <w:p w14:paraId="0328DF04" w14:textId="77777777" w:rsidR="009002DC" w:rsidRDefault="009002DC" w:rsidP="009002DC">
      <w:pPr>
        <w:numPr>
          <w:ilvl w:val="0"/>
          <w:numId w:val="1"/>
        </w:numPr>
        <w:ind w:right="72"/>
        <w:jc w:val="both"/>
      </w:pPr>
      <w:r>
        <w:t>A 47-es számú főút elkerülő szakaszának megvalósítása, mely az Országos Területrendezési Tervben szerepel.</w:t>
      </w:r>
    </w:p>
    <w:p w14:paraId="52005792" w14:textId="77777777" w:rsidR="009002DC" w:rsidRDefault="009002DC" w:rsidP="009002DC">
      <w:pPr>
        <w:ind w:right="72"/>
        <w:jc w:val="both"/>
      </w:pPr>
    </w:p>
    <w:p w14:paraId="722C61F1" w14:textId="77777777" w:rsidR="007A2B09" w:rsidRDefault="007A2B09" w:rsidP="007A2B09">
      <w:pPr>
        <w:jc w:val="both"/>
      </w:pPr>
      <w:r>
        <w:t>A szilárd burkolatú utak arányának növelése tekintetében előrelépést jelent, hogy az önkormányzat már korábban fejlesztette az útépítéshez, útkarbantartáshoz szükséges eszközeit, gépparkját. A porterhelés csökkentését szolgálja, hogy a közel 1 km hosszú Aradi utcai közutat aszfa</w:t>
      </w:r>
      <w:r w:rsidR="00395697">
        <w:t>l</w:t>
      </w:r>
      <w:r>
        <w:t>tburkolattal látta el az önkormányzat. Így a tele</w:t>
      </w:r>
      <w:r w:rsidR="00683FEA">
        <w:t>p</w:t>
      </w:r>
      <w:r>
        <w:t>ülés közútjainak 75,5 % pormentes, szilárd burkolat</w:t>
      </w:r>
      <w:r w:rsidR="00395697">
        <w:t>ú</w:t>
      </w:r>
      <w:r>
        <w:t>. A külterületi utak</w:t>
      </w:r>
      <w:r w:rsidR="00683FEA">
        <w:t xml:space="preserve"> önkormányzati tulajdonban vannak, karbantartásuk</w:t>
      </w:r>
      <w:r>
        <w:t xml:space="preserve"> tekintetében szintén nagy előrelépés, az, hogy az önkormányzat saját földmunkagéppel rendelkezik. A külterületi utak védelme, karbantartása tekintetében jelentős feladat hárul a mezőgazdasági munkagéppel rendelkező gazdálkodókra is. A Csorvási Gazdák Zrt. az általuk </w:t>
      </w:r>
      <w:r w:rsidR="00683FEA">
        <w:t xml:space="preserve">gyakran </w:t>
      </w:r>
      <w:r>
        <w:t xml:space="preserve">használt földutakat folyamatosan karbantartja. </w:t>
      </w:r>
    </w:p>
    <w:p w14:paraId="2BB64C98" w14:textId="77777777" w:rsidR="00D75FF3" w:rsidRDefault="003665DB" w:rsidP="007A2B09">
      <w:pPr>
        <w:jc w:val="both"/>
      </w:pPr>
      <w:r>
        <w:t xml:space="preserve">A lakosságot </w:t>
      </w:r>
      <w:r w:rsidR="00134C23">
        <w:t>az önkormányzat legtöbb esetben</w:t>
      </w:r>
      <w:r>
        <w:t xml:space="preserve"> a Csorvási Híradó hasábjain tájékoztatja a környezetkímélő fűtési módokról, e mellett többször ismertetésre került már a különböző hulladékkal, szeméttel történő fűtés egészségkárosító, környezetszennyező hatása. </w:t>
      </w:r>
      <w:r w:rsidR="00683FEA">
        <w:t>A Polgármesteri Hivatalban lévő szórólapok is tájékoztatást nyújtanak az ügyfelek számára arról, hogyan lehet környezetkímélő</w:t>
      </w:r>
      <w:r w:rsidR="00134C23">
        <w:t>, és energiatakarékos</w:t>
      </w:r>
      <w:r w:rsidR="00683FEA">
        <w:t xml:space="preserve"> módon fűteni. </w:t>
      </w:r>
    </w:p>
    <w:p w14:paraId="0BA52862" w14:textId="77777777" w:rsidR="00734029" w:rsidRDefault="00734029" w:rsidP="007A2B09">
      <w:pPr>
        <w:jc w:val="both"/>
      </w:pPr>
      <w:r>
        <w:t>A Városháza épületének</w:t>
      </w:r>
      <w:r w:rsidR="003665DB">
        <w:t xml:space="preserve"> és néhány önkormá</w:t>
      </w:r>
      <w:r>
        <w:t>n</w:t>
      </w:r>
      <w:r w:rsidR="003665DB">
        <w:t>yzati intézmény</w:t>
      </w:r>
      <w:r>
        <w:t>nek a villamos energia ellátása alternatív energiaforrás (</w:t>
      </w:r>
      <w:r w:rsidR="003665DB">
        <w:t>tet</w:t>
      </w:r>
      <w:r>
        <w:t>őszerkezetén elhelyezett napelem) által termelt energiával történik. Szintén közmunkaprogram ker</w:t>
      </w:r>
      <w:r w:rsidR="00395697">
        <w:t>e</w:t>
      </w:r>
      <w:r>
        <w:t xml:space="preserve">tében gyártják a </w:t>
      </w:r>
      <w:proofErr w:type="spellStart"/>
      <w:r>
        <w:t>biobrikettet</w:t>
      </w:r>
      <w:proofErr w:type="spellEnd"/>
      <w:r>
        <w:t xml:space="preserve">, ezzel is ösztönzik a lakosságot </w:t>
      </w:r>
      <w:proofErr w:type="spellStart"/>
      <w:r>
        <w:t>bio</w:t>
      </w:r>
      <w:proofErr w:type="spellEnd"/>
      <w:r>
        <w:t xml:space="preserve"> tüzelőanyag használatára. </w:t>
      </w:r>
    </w:p>
    <w:p w14:paraId="5A0ADDD0" w14:textId="77777777" w:rsidR="007A2B09" w:rsidRDefault="00D75FF3" w:rsidP="007A2B09">
      <w:pPr>
        <w:jc w:val="both"/>
      </w:pPr>
      <w:r>
        <w:lastRenderedPageBreak/>
        <w:t xml:space="preserve">Csorvás belterületén a </w:t>
      </w:r>
      <w:r w:rsidR="007A2B09">
        <w:t>gyomirtás közmunkaprogram kertében</w:t>
      </w:r>
      <w:r>
        <w:t xml:space="preserve"> történik. E program keretében végzik a</w:t>
      </w:r>
      <w:r w:rsidR="007A2B09">
        <w:t xml:space="preserve"> külterületi csatornák</w:t>
      </w:r>
      <w:r>
        <w:t xml:space="preserve"> környezetének, és</w:t>
      </w:r>
      <w:r w:rsidR="007A2B09">
        <w:t xml:space="preserve"> </w:t>
      </w:r>
      <w:r>
        <w:t xml:space="preserve">medrének </w:t>
      </w:r>
      <w:r w:rsidR="007A2B09">
        <w:t>a gyomtalanítás</w:t>
      </w:r>
      <w:r>
        <w:t>á</w:t>
      </w:r>
      <w:r w:rsidR="007A2B09">
        <w:t xml:space="preserve">t. Önkormányzati rendelet szabályozza az ingatlantulajdonosok, ill. használók feladatát az ingatlanuk és az ingatlan előtti közterület gyomtalanítása tekintetében. Ez irányú kötelezettségüket elmulasztókat a Polgármesteri Hivatal felszólítja a feladat elvégzésére. </w:t>
      </w:r>
      <w:r w:rsidR="00734029">
        <w:t xml:space="preserve">Parlagfűvel borított területek esetében </w:t>
      </w:r>
      <w:r w:rsidR="00D14293">
        <w:t xml:space="preserve">az önkormányzatnak jogszabályi felhatalmazás alapján közérdekű védekezést kell elrendelnie. </w:t>
      </w:r>
    </w:p>
    <w:p w14:paraId="6DEC66D3" w14:textId="77777777" w:rsidR="007A2B09" w:rsidRDefault="007A2B09" w:rsidP="007A2B09">
      <w:pPr>
        <w:jc w:val="both"/>
      </w:pPr>
      <w:r>
        <w:t xml:space="preserve">Az állattartásról, valamint az ehhez kapcsolódó építésügyi szabályok megállapításáról szóló 14/1994. (X.7.) </w:t>
      </w:r>
      <w:r w:rsidR="00395697">
        <w:t>önkormányzati</w:t>
      </w:r>
      <w:r>
        <w:t xml:space="preserve"> rendeletet a Képviselő-testület hatályon kívül helyezte, mert magasabb rendű jogszabály úgy rendelkezik, hogy állatlétszám önkormányzati rendeletben nem szabályozható.  Egyes állattartással kapcsolatos szabályok beiktatásával módosult a település helyi építési szabályzata.</w:t>
      </w:r>
    </w:p>
    <w:p w14:paraId="2131ACEF" w14:textId="77777777" w:rsidR="007A2B09" w:rsidRDefault="00D14293" w:rsidP="007A2B09">
      <w:pPr>
        <w:jc w:val="both"/>
      </w:pPr>
      <w:r>
        <w:t>A 47-es számú főút Csorvást elkerülő szakasza megvalósításnak ütemezéséről a gyorsforgalmi és a főúthálózat hos</w:t>
      </w:r>
      <w:r w:rsidR="00F936E8">
        <w:t>s</w:t>
      </w:r>
      <w:r>
        <w:t>zú távú fejlesztési programjáról és nagytávú tervéről szóló 1222/2011. (VI.29.)</w:t>
      </w:r>
      <w:r w:rsidR="00F936E8">
        <w:t xml:space="preserve"> kormányhatározat rendelkezik. A főút elkerülő szakaszának megvalósítása a hosszú távú program IV. programciklusának időszakára 2020-2027-re van betervezve, nagytávon pedig a gyorsforgalmi út részeként kerül továbbfejlesztésre. Ezt a nagytávú változatot a jelenleg hatályos</w:t>
      </w:r>
      <w:r>
        <w:t xml:space="preserve"> Országos Területrendezési Terv</w:t>
      </w:r>
      <w:r w:rsidR="007A2B09">
        <w:t xml:space="preserve"> </w:t>
      </w:r>
      <w:r w:rsidR="00F936E8">
        <w:t>is tartalmazza</w:t>
      </w:r>
      <w:r w:rsidR="007A2B09">
        <w:t>.</w:t>
      </w:r>
    </w:p>
    <w:p w14:paraId="09C3FF1B" w14:textId="77777777" w:rsidR="007A2B09" w:rsidRDefault="007A2B09" w:rsidP="009002DC">
      <w:pPr>
        <w:ind w:right="72"/>
        <w:jc w:val="both"/>
      </w:pPr>
    </w:p>
    <w:p w14:paraId="3F1E5DB7" w14:textId="77777777" w:rsidR="007A2B09" w:rsidRDefault="007A2B09" w:rsidP="009002DC">
      <w:pPr>
        <w:ind w:right="72"/>
        <w:jc w:val="both"/>
      </w:pPr>
    </w:p>
    <w:p w14:paraId="0AFE0415" w14:textId="77777777" w:rsidR="009002DC" w:rsidRPr="00F82257" w:rsidRDefault="009002DC" w:rsidP="009002DC">
      <w:pPr>
        <w:ind w:right="72"/>
        <w:jc w:val="both"/>
        <w:rPr>
          <w:b/>
          <w:sz w:val="36"/>
          <w:szCs w:val="36"/>
        </w:rPr>
      </w:pPr>
      <w:r w:rsidRPr="00F82257">
        <w:rPr>
          <w:b/>
          <w:sz w:val="36"/>
          <w:szCs w:val="36"/>
        </w:rPr>
        <w:t>Zaj és rezgésvédelem</w:t>
      </w:r>
    </w:p>
    <w:p w14:paraId="4DEF61DC" w14:textId="77777777" w:rsidR="009002DC" w:rsidRDefault="009002DC" w:rsidP="009002DC">
      <w:pPr>
        <w:ind w:right="72"/>
        <w:jc w:val="both"/>
      </w:pPr>
      <w:r>
        <w:t>Elérendő célok</w:t>
      </w:r>
    </w:p>
    <w:p w14:paraId="738A12A8" w14:textId="77777777" w:rsidR="009002DC" w:rsidRDefault="009002DC" w:rsidP="009002DC">
      <w:pPr>
        <w:numPr>
          <w:ilvl w:val="0"/>
          <w:numId w:val="9"/>
        </w:numPr>
        <w:ind w:right="72"/>
        <w:jc w:val="both"/>
      </w:pPr>
      <w:r>
        <w:t>A helyi közutak folyamatos karbantartása, kátyúzása.</w:t>
      </w:r>
    </w:p>
    <w:p w14:paraId="12FA99CA" w14:textId="77777777" w:rsidR="009002DC" w:rsidRDefault="009002DC" w:rsidP="009002DC">
      <w:pPr>
        <w:numPr>
          <w:ilvl w:val="0"/>
          <w:numId w:val="9"/>
        </w:numPr>
        <w:ind w:right="72"/>
        <w:jc w:val="both"/>
      </w:pPr>
      <w:r>
        <w:t>A 47-es számú főút elkerülő szakaszának megépítése.</w:t>
      </w:r>
    </w:p>
    <w:p w14:paraId="32EA9D72" w14:textId="77777777" w:rsidR="009002DC" w:rsidRDefault="009002DC" w:rsidP="009002DC">
      <w:pPr>
        <w:numPr>
          <w:ilvl w:val="0"/>
          <w:numId w:val="9"/>
        </w:numPr>
        <w:ind w:right="72"/>
        <w:jc w:val="both"/>
      </w:pPr>
      <w:r>
        <w:t>További ösztönzés a környezetbarát közlekedési módok igénybevételére.</w:t>
      </w:r>
    </w:p>
    <w:p w14:paraId="6DA6E7B1" w14:textId="77777777" w:rsidR="009002DC" w:rsidRDefault="009002DC" w:rsidP="009002DC">
      <w:pPr>
        <w:numPr>
          <w:ilvl w:val="0"/>
          <w:numId w:val="9"/>
        </w:numPr>
        <w:ind w:right="72"/>
        <w:jc w:val="both"/>
      </w:pPr>
      <w:r>
        <w:t>Zenés szórakozóhelyek esetében zajkibocsátási határértékek meghatározása.</w:t>
      </w:r>
    </w:p>
    <w:p w14:paraId="371363DE" w14:textId="77777777" w:rsidR="009002DC" w:rsidRDefault="009002DC" w:rsidP="009002DC">
      <w:pPr>
        <w:numPr>
          <w:ilvl w:val="0"/>
          <w:numId w:val="9"/>
        </w:numPr>
        <w:ind w:right="72"/>
        <w:jc w:val="both"/>
      </w:pPr>
      <w:r>
        <w:t>Önkormányzati rendelet megalkotása a zajjal járó tevékenységek végzésének szabályozásáról.</w:t>
      </w:r>
    </w:p>
    <w:p w14:paraId="7DEB0B25" w14:textId="77777777" w:rsidR="00AE5451" w:rsidRDefault="00AE5451" w:rsidP="009002DC">
      <w:pPr>
        <w:ind w:right="72"/>
        <w:jc w:val="both"/>
      </w:pPr>
    </w:p>
    <w:p w14:paraId="3D177FEE" w14:textId="77777777" w:rsidR="00AE5451" w:rsidRDefault="00AE5451" w:rsidP="00AE5451">
      <w:pPr>
        <w:jc w:val="both"/>
      </w:pPr>
      <w:r>
        <w:t xml:space="preserve">A 47-es számú főközlekedési út burkolat-megerősítése és a párhuzamos kerékpárút elkészítését követően </w:t>
      </w:r>
      <w:r w:rsidR="00AB2F6F">
        <w:t>javulás mutatkozik a Rákóczi és Békéscsabai utcák épületeit terhelő zaj</w:t>
      </w:r>
      <w:r w:rsidR="00395697">
        <w:t>-</w:t>
      </w:r>
      <w:r w:rsidR="00AB2F6F">
        <w:t xml:space="preserve"> és rezgésterhelés tekintetében.</w:t>
      </w:r>
      <w:r>
        <w:t xml:space="preserve"> </w:t>
      </w:r>
      <w:r w:rsidR="00AB2F6F">
        <w:t xml:space="preserve">Az önkormányzat minden évben elvégzi az önkormányzati tulajdonban lévő közutak karbantartást, a szükséges kátyúzási feladatokat és szakaszosan végzi a felhízott útpadkák nyesését.  </w:t>
      </w:r>
      <w:r>
        <w:t xml:space="preserve">A helyi közutak </w:t>
      </w:r>
      <w:r w:rsidR="00AE5C5F">
        <w:t>karbantartását</w:t>
      </w:r>
      <w:r>
        <w:t xml:space="preserve"> az önkormányzat tulajdonában lévő gépekkel </w:t>
      </w:r>
      <w:r w:rsidR="00AE5C5F">
        <w:t>oldják meg</w:t>
      </w:r>
      <w:r>
        <w:t>.</w:t>
      </w:r>
      <w:r w:rsidR="00AE5C5F">
        <w:t xml:space="preserve"> Pályázati forrás felhasználásával új aszfaltburkolatot kapott a Batthyány utcának a Rákóczi és </w:t>
      </w:r>
      <w:proofErr w:type="spellStart"/>
      <w:r w:rsidR="00AE5C5F">
        <w:t>Gremsperger</w:t>
      </w:r>
      <w:proofErr w:type="spellEnd"/>
      <w:r w:rsidR="00AE5C5F">
        <w:t xml:space="preserve"> utcák közötti szakasza, és a </w:t>
      </w:r>
      <w:proofErr w:type="spellStart"/>
      <w:r w:rsidR="00AE5C5F">
        <w:t>Gremsperger</w:t>
      </w:r>
      <w:proofErr w:type="spellEnd"/>
      <w:r w:rsidR="00AE5C5F">
        <w:t xml:space="preserve"> utcának a Batthyány és Arany János utcák közötti szakasza. </w:t>
      </w:r>
    </w:p>
    <w:p w14:paraId="4993A01B" w14:textId="77777777" w:rsidR="00AE5451" w:rsidRDefault="00AE5451" w:rsidP="00AE5C5F">
      <w:pPr>
        <w:jc w:val="both"/>
      </w:pPr>
      <w:r>
        <w:t>A környezetbarát közlekedési mód Csorváson nagyon népszerű, hiszen a lakosság nagy része a településen belül kerékpárral közlekedik. A 47-es út melletti kerékpárút megépítésével</w:t>
      </w:r>
      <w:r w:rsidR="00AE5C5F">
        <w:t xml:space="preserve">, és a 2019-ben elkészült Gerendás-Csorvás közötti kerékpárút megvalósulásával </w:t>
      </w:r>
      <w:r>
        <w:t>lehetőség nyílt arra is, hogy a környező településekre biztonságosan, balesetmentese</w:t>
      </w:r>
      <w:r w:rsidR="00AE5C5F">
        <w:t xml:space="preserve">n el lehessen jutni kerékpárral. </w:t>
      </w:r>
    </w:p>
    <w:p w14:paraId="3F72130F" w14:textId="77777777" w:rsidR="008F356F" w:rsidRDefault="008F356F" w:rsidP="00AE5C5F">
      <w:pPr>
        <w:jc w:val="both"/>
      </w:pPr>
      <w:r>
        <w:t xml:space="preserve">A zenét szolgáltató szórakozóhelyek részére a Jegyző kérelemre zajkibocsátási határértéket határoz meg. </w:t>
      </w:r>
    </w:p>
    <w:p w14:paraId="16520BD4" w14:textId="77777777" w:rsidR="00AE5451" w:rsidRDefault="00AE5451" w:rsidP="009002DC">
      <w:pPr>
        <w:ind w:right="72"/>
        <w:jc w:val="both"/>
      </w:pPr>
    </w:p>
    <w:p w14:paraId="649C94A3" w14:textId="77777777" w:rsidR="009002DC" w:rsidRPr="00280BE0" w:rsidRDefault="009002DC" w:rsidP="009002DC">
      <w:pPr>
        <w:ind w:right="72"/>
        <w:jc w:val="both"/>
        <w:rPr>
          <w:b/>
          <w:sz w:val="36"/>
          <w:szCs w:val="36"/>
        </w:rPr>
      </w:pPr>
      <w:r w:rsidRPr="00280BE0">
        <w:rPr>
          <w:b/>
          <w:sz w:val="36"/>
          <w:szCs w:val="36"/>
        </w:rPr>
        <w:t>Víz</w:t>
      </w:r>
    </w:p>
    <w:p w14:paraId="65FF1C23" w14:textId="77777777" w:rsidR="009002DC" w:rsidRDefault="009002DC" w:rsidP="009002DC">
      <w:pPr>
        <w:jc w:val="both"/>
      </w:pPr>
      <w:r w:rsidRPr="00257E3C">
        <w:t>Elérendő célok</w:t>
      </w:r>
      <w:r>
        <w:t>:</w:t>
      </w:r>
    </w:p>
    <w:p w14:paraId="06E74C46" w14:textId="77777777" w:rsidR="009002DC" w:rsidRDefault="009002DC" w:rsidP="009002DC">
      <w:pPr>
        <w:numPr>
          <w:ilvl w:val="0"/>
          <w:numId w:val="2"/>
        </w:numPr>
        <w:jc w:val="both"/>
      </w:pPr>
      <w:r>
        <w:t xml:space="preserve">A szilárd burkolatú utak menetén újabb szikkasztórendszerű árok készítése; </w:t>
      </w:r>
    </w:p>
    <w:p w14:paraId="7265DFEF" w14:textId="77777777" w:rsidR="009002DC" w:rsidRDefault="009002DC" w:rsidP="009002DC">
      <w:pPr>
        <w:numPr>
          <w:ilvl w:val="0"/>
          <w:numId w:val="2"/>
        </w:numPr>
        <w:jc w:val="both"/>
      </w:pPr>
      <w:r>
        <w:t>A meglévő szikkasztó rendszerű csapadékvíz elevezető árkok karbantartása, tisztítása;</w:t>
      </w:r>
    </w:p>
    <w:p w14:paraId="494CD11B" w14:textId="77777777" w:rsidR="009002DC" w:rsidRDefault="009002DC" w:rsidP="009002DC">
      <w:pPr>
        <w:numPr>
          <w:ilvl w:val="0"/>
          <w:numId w:val="2"/>
        </w:numPr>
        <w:jc w:val="both"/>
      </w:pPr>
      <w:r>
        <w:t xml:space="preserve">Összefüggő csapadékvíz elvezető csatornahálózat kiépítése a belterületen; </w:t>
      </w:r>
    </w:p>
    <w:p w14:paraId="22FEC743" w14:textId="77777777" w:rsidR="009002DC" w:rsidRDefault="009002DC" w:rsidP="009002DC">
      <w:pPr>
        <w:numPr>
          <w:ilvl w:val="0"/>
          <w:numId w:val="2"/>
        </w:numPr>
        <w:jc w:val="both"/>
      </w:pPr>
      <w:r>
        <w:t>Az önkormányzati tulajdonban lévő, bel- és külterületei belvízelvezető művek folyamatos karbantartása, tisztítása;</w:t>
      </w:r>
    </w:p>
    <w:p w14:paraId="232F0FA3" w14:textId="77777777" w:rsidR="009002DC" w:rsidRDefault="009002DC" w:rsidP="009002DC">
      <w:pPr>
        <w:numPr>
          <w:ilvl w:val="0"/>
          <w:numId w:val="2"/>
        </w:numPr>
        <w:jc w:val="both"/>
      </w:pPr>
      <w:r>
        <w:lastRenderedPageBreak/>
        <w:t xml:space="preserve">Felszín alatti vizek védelme a belterületi állattartásból eredő talajszennyezés megelőzése, csökkentése. Az állattartásból eredő esetleges talajvízszennyezés megakadályozása és a keletkező hígtrágya megfelelő kezelése érdekében az állattartás körülményeinek helyi szabályozása, ill. az előírások betartásának ellenőrzése. </w:t>
      </w:r>
    </w:p>
    <w:p w14:paraId="5F779FD4" w14:textId="77777777" w:rsidR="009002DC" w:rsidRDefault="009002DC" w:rsidP="009002DC">
      <w:pPr>
        <w:numPr>
          <w:ilvl w:val="0"/>
          <w:numId w:val="2"/>
        </w:numPr>
        <w:jc w:val="both"/>
      </w:pPr>
      <w:r>
        <w:t xml:space="preserve">A növényvédő szerek és műtrágyák szakszerű kijuttatásával a nitrátosodás megelőzése. </w:t>
      </w:r>
    </w:p>
    <w:p w14:paraId="0B3B6A06" w14:textId="77777777" w:rsidR="009002DC" w:rsidRDefault="009002DC" w:rsidP="009002DC">
      <w:pPr>
        <w:numPr>
          <w:ilvl w:val="0"/>
          <w:numId w:val="2"/>
        </w:numPr>
        <w:jc w:val="both"/>
      </w:pPr>
      <w:r>
        <w:t>A mezőgazdasági termesztés során használt kemikáliák tárolására vonatkozó előírások betartásával a talajvízszennyezés megelőzése.</w:t>
      </w:r>
    </w:p>
    <w:p w14:paraId="015F3223" w14:textId="77777777" w:rsidR="009002DC" w:rsidRDefault="009002DC" w:rsidP="009002DC">
      <w:pPr>
        <w:numPr>
          <w:ilvl w:val="0"/>
          <w:numId w:val="2"/>
        </w:numPr>
        <w:jc w:val="both"/>
      </w:pPr>
      <w:r>
        <w:t>Az ivóvíz hálózat vezetékrendszerének a teljes cseréje. A megvalósítás csak pályázati forrásból lehetséges. Várható költsége megközelítőleg 1-1,5 milliárd forint.</w:t>
      </w:r>
    </w:p>
    <w:p w14:paraId="3C1326E8" w14:textId="77777777" w:rsidR="009002DC" w:rsidRDefault="009002DC" w:rsidP="009002DC">
      <w:pPr>
        <w:ind w:right="72"/>
        <w:jc w:val="both"/>
      </w:pPr>
    </w:p>
    <w:p w14:paraId="45C862FB" w14:textId="77777777" w:rsidR="00322267" w:rsidRDefault="00322267" w:rsidP="00322267">
      <w:pPr>
        <w:jc w:val="both"/>
      </w:pPr>
      <w:r>
        <w:t>A helyi közutak mentén lévő szikkasztó rendszerű árkok karbantartása folyamatosan, a közmunkaprogram keretében történik. Szintén közmunka program keretében végzik a Sárgás nevű záportározó és a Dögös-Kákafoki főcsatorna között kiépített belvíz</w:t>
      </w:r>
      <w:r w:rsidR="00762FA4">
        <w:t xml:space="preserve"> elvezető csatorna karbantartását, tisztítását</w:t>
      </w:r>
      <w:r>
        <w:t>, és a belvízelvezető m</w:t>
      </w:r>
      <w:r w:rsidR="00762FA4">
        <w:t>űvek karbantartását, tisztítását</w:t>
      </w:r>
      <w:r>
        <w:t>.</w:t>
      </w:r>
    </w:p>
    <w:p w14:paraId="338A0E2D" w14:textId="77777777" w:rsidR="00FF4E60" w:rsidRDefault="00FF4E60" w:rsidP="00322267">
      <w:pPr>
        <w:jc w:val="both"/>
      </w:pPr>
      <w:r>
        <w:t>A belterületen összefüggő csapadékvíz elvezető hálózat kiépítése megfelelő pályázati forrásból valósulhat meg.</w:t>
      </w:r>
    </w:p>
    <w:p w14:paraId="524EA9C4" w14:textId="77777777" w:rsidR="00322267" w:rsidRDefault="00322267" w:rsidP="00322267">
      <w:pPr>
        <w:jc w:val="both"/>
      </w:pPr>
      <w:r w:rsidRPr="00435F7C">
        <w:t xml:space="preserve">Közép-Békési Térség Ivóvízminőség-javító Önkormányzati Társulás </w:t>
      </w:r>
      <w:r>
        <w:t xml:space="preserve">beruházásában </w:t>
      </w:r>
      <w:r w:rsidRPr="00435F7C">
        <w:t>Európai Uniós p</w:t>
      </w:r>
      <w:r>
        <w:t>ályázaton elnyert forrásból készül az a regionális ivóvíz vezeték, amelyen Lőkösháza- Kevermesről Csanádapácán át érkezik Csorvásra az európai uniós normáknak megfelelő minőségű ivóvíz.</w:t>
      </w:r>
    </w:p>
    <w:p w14:paraId="2ED3A0BE" w14:textId="77777777" w:rsidR="00322267" w:rsidRDefault="00322267" w:rsidP="00322267">
      <w:pPr>
        <w:jc w:val="both"/>
      </w:pPr>
      <w:r>
        <w:t>A</w:t>
      </w:r>
      <w:r w:rsidRPr="0059058A">
        <w:rPr>
          <w:i/>
        </w:rPr>
        <w:t xml:space="preserve"> </w:t>
      </w:r>
      <w:r>
        <w:t>f</w:t>
      </w:r>
      <w:r w:rsidRPr="0059058A">
        <w:t>elszín alatti vizek védelme</w:t>
      </w:r>
      <w:r>
        <w:t xml:space="preserve"> tekintetében</w:t>
      </w:r>
      <w:r w:rsidRPr="0059058A">
        <w:t xml:space="preserve"> a belterületi állattartásból eredő talajszennyezés megelőzése, csökkentése</w:t>
      </w:r>
      <w:r>
        <w:t xml:space="preserve"> érdekében </w:t>
      </w:r>
      <w:r w:rsidR="00FF4E60">
        <w:t>műszaki védelemmel ellátott</w:t>
      </w:r>
      <w:r>
        <w:t>, ví</w:t>
      </w:r>
      <w:r w:rsidR="00FF4E60">
        <w:t>zzáró trá</w:t>
      </w:r>
      <w:r w:rsidR="0093279B">
        <w:t xml:space="preserve">gyatároló, </w:t>
      </w:r>
      <w:r w:rsidR="00762FA4">
        <w:t xml:space="preserve">és </w:t>
      </w:r>
      <w:proofErr w:type="spellStart"/>
      <w:r w:rsidR="0093279B">
        <w:t>csurgalékvíz</w:t>
      </w:r>
      <w:proofErr w:type="spellEnd"/>
      <w:r w:rsidR="0093279B">
        <w:t xml:space="preserve"> felfogására alkalmas tároló használatára hívja fel </w:t>
      </w:r>
      <w:r w:rsidR="00FF4E60">
        <w:t>a Jegyző,</w:t>
      </w:r>
      <w:r w:rsidR="0093279B">
        <w:t xml:space="preserve"> az állattartót</w:t>
      </w:r>
      <w:r w:rsidR="00FF4E60">
        <w:t xml:space="preserve"> </w:t>
      </w:r>
      <w:r w:rsidR="00762FA4">
        <w:t>akkor, ha</w:t>
      </w:r>
      <w:r w:rsidR="0093279B">
        <w:t xml:space="preserve"> helytelen trágyatárolásról, vagy állattartásból eredő szaghatásról érk</w:t>
      </w:r>
      <w:r w:rsidR="00FF4E60">
        <w:t>ezik bejelentés</w:t>
      </w:r>
      <w:r w:rsidR="0093279B">
        <w:t xml:space="preserve">. </w:t>
      </w:r>
    </w:p>
    <w:p w14:paraId="07CA5904" w14:textId="77777777" w:rsidR="0052371C" w:rsidRDefault="0052371C" w:rsidP="00322267">
      <w:pPr>
        <w:jc w:val="both"/>
      </w:pPr>
      <w:r>
        <w:t xml:space="preserve">Az ivóvíz hálózat vezetékrendszerének cseréje csak pályázati forrásból lehetséges. </w:t>
      </w:r>
      <w:r w:rsidR="00762FA4">
        <w:t>Azonban az Alföldvíz Zrt. szakaszosan elvégzi a hálózat csomópontjainak rekonstrukcióját. Ezeken a szakaszokon megtörténik a vezetékcsere. A rekonstrukciós munkák költségét az önkormányzat saját költségvetetéséből fedezi.</w:t>
      </w:r>
    </w:p>
    <w:p w14:paraId="78C5A692" w14:textId="77777777" w:rsidR="0052371C" w:rsidRPr="0059058A" w:rsidRDefault="0052371C" w:rsidP="00322267">
      <w:pPr>
        <w:jc w:val="both"/>
      </w:pPr>
    </w:p>
    <w:p w14:paraId="5194311D" w14:textId="77777777" w:rsidR="00322267" w:rsidRDefault="00322267" w:rsidP="009002DC">
      <w:pPr>
        <w:ind w:right="72"/>
        <w:jc w:val="both"/>
      </w:pPr>
    </w:p>
    <w:p w14:paraId="3D2D0BF6" w14:textId="77777777" w:rsidR="009002DC" w:rsidRPr="00897C76" w:rsidRDefault="009002DC" w:rsidP="009002DC">
      <w:pPr>
        <w:rPr>
          <w:b/>
          <w:sz w:val="36"/>
          <w:szCs w:val="36"/>
        </w:rPr>
      </w:pPr>
      <w:r w:rsidRPr="00897C76">
        <w:rPr>
          <w:b/>
          <w:sz w:val="36"/>
          <w:szCs w:val="36"/>
        </w:rPr>
        <w:t>Talaj</w:t>
      </w:r>
    </w:p>
    <w:p w14:paraId="0430C1D3" w14:textId="77777777" w:rsidR="009002DC" w:rsidRDefault="009002DC" w:rsidP="009002DC">
      <w:pPr>
        <w:jc w:val="both"/>
      </w:pPr>
      <w:r w:rsidRPr="00257E3C">
        <w:t>Elérendő célok</w:t>
      </w:r>
      <w:r>
        <w:t>:</w:t>
      </w:r>
    </w:p>
    <w:p w14:paraId="5D886CE1" w14:textId="77777777" w:rsidR="009002DC" w:rsidRDefault="009002DC" w:rsidP="009002DC">
      <w:pPr>
        <w:numPr>
          <w:ilvl w:val="0"/>
          <w:numId w:val="3"/>
        </w:numPr>
        <w:jc w:val="both"/>
      </w:pPr>
      <w:r>
        <w:t xml:space="preserve">A környezetkímélő mezőgazdasági termelési módszerek széleskörű elterjesztése, ezáltal a környezetvédelmi célkitűzések megvalósulása, </w:t>
      </w:r>
    </w:p>
    <w:p w14:paraId="55C5DA8A" w14:textId="77777777" w:rsidR="009002DC" w:rsidRDefault="009002DC" w:rsidP="009002DC">
      <w:pPr>
        <w:numPr>
          <w:ilvl w:val="0"/>
          <w:numId w:val="3"/>
        </w:numPr>
        <w:jc w:val="both"/>
      </w:pPr>
      <w:r>
        <w:t>A természet értékeinek, a táj, a termőföld és a vízkészletek állapotának megőrzése és javítása,</w:t>
      </w:r>
    </w:p>
    <w:p w14:paraId="225DC211" w14:textId="77777777" w:rsidR="009002DC" w:rsidRDefault="009002DC" w:rsidP="009002DC">
      <w:pPr>
        <w:numPr>
          <w:ilvl w:val="0"/>
          <w:numId w:val="3"/>
        </w:numPr>
        <w:jc w:val="both"/>
      </w:pPr>
      <w:r>
        <w:t>Tápanyag visszapótlása a talajba;</w:t>
      </w:r>
    </w:p>
    <w:p w14:paraId="01EAC92A" w14:textId="77777777" w:rsidR="009002DC" w:rsidRDefault="009002DC" w:rsidP="009002DC">
      <w:pPr>
        <w:numPr>
          <w:ilvl w:val="0"/>
          <w:numId w:val="3"/>
        </w:numPr>
        <w:jc w:val="both"/>
      </w:pPr>
      <w:proofErr w:type="spellStart"/>
      <w:r>
        <w:t>Ökogazdálkodás</w:t>
      </w:r>
      <w:proofErr w:type="spellEnd"/>
      <w:r>
        <w:t xml:space="preserve"> népszerűsítése.</w:t>
      </w:r>
    </w:p>
    <w:p w14:paraId="27341292" w14:textId="77777777" w:rsidR="009002DC" w:rsidRDefault="009002DC" w:rsidP="009002DC">
      <w:pPr>
        <w:numPr>
          <w:ilvl w:val="0"/>
          <w:numId w:val="3"/>
        </w:numPr>
        <w:jc w:val="both"/>
      </w:pPr>
      <w:r>
        <w:t xml:space="preserve">A </w:t>
      </w:r>
      <w:proofErr w:type="spellStart"/>
      <w:r>
        <w:t>szélerozió</w:t>
      </w:r>
      <w:proofErr w:type="spellEnd"/>
      <w:r>
        <w:t xml:space="preserve"> csökkentésére erdősávok telepítése a külterületen.</w:t>
      </w:r>
    </w:p>
    <w:p w14:paraId="13B93B5E" w14:textId="77777777" w:rsidR="009002DC" w:rsidRDefault="009002DC" w:rsidP="009002DC">
      <w:pPr>
        <w:numPr>
          <w:ilvl w:val="0"/>
          <w:numId w:val="3"/>
        </w:numPr>
        <w:jc w:val="both"/>
      </w:pPr>
      <w:r>
        <w:t>Házi komposztálás, a komposzt saját telken történő felhasználása.</w:t>
      </w:r>
    </w:p>
    <w:p w14:paraId="442744D6" w14:textId="77777777" w:rsidR="009002DC" w:rsidRDefault="009002DC" w:rsidP="009002DC">
      <w:pPr>
        <w:numPr>
          <w:ilvl w:val="0"/>
          <w:numId w:val="3"/>
        </w:numPr>
        <w:jc w:val="both"/>
      </w:pPr>
      <w:r>
        <w:t>Szakmai előadások, fórumok rendezése, a szaktanácsadás elterjesztése a szakmai tudás emelése érdekében. A talaj védelme érdekében ismeretterjesztő cikkek megjelentetése a Csorvási Híradóban.</w:t>
      </w:r>
    </w:p>
    <w:p w14:paraId="3188AEB8" w14:textId="77777777" w:rsidR="009002DC" w:rsidRDefault="009002DC" w:rsidP="009002DC">
      <w:pPr>
        <w:jc w:val="both"/>
      </w:pPr>
    </w:p>
    <w:p w14:paraId="63A38EAD" w14:textId="77777777" w:rsidR="0052371C" w:rsidRDefault="0052371C" w:rsidP="0052371C">
      <w:pPr>
        <w:jc w:val="both"/>
      </w:pPr>
      <w:r>
        <w:t xml:space="preserve">A környezetkímélő mezőgazdasági termelési módszerek elterjesztését, ezáltal a környezetvédelemi célkitűzések megvalósítását Önkormányzatunk kiemelten kezeli. Az önkormányzat által használt szántóingatlanokon </w:t>
      </w:r>
      <w:r w:rsidR="00762FA4">
        <w:t>főleg</w:t>
      </w:r>
      <w:r>
        <w:t xml:space="preserve"> ilyen szempontok szerint folyik a gazdálkodás. A környezetkímélő </w:t>
      </w:r>
      <w:r w:rsidR="00395697">
        <w:t>mezőgazdasági</w:t>
      </w:r>
      <w:r>
        <w:t xml:space="preserve"> termelési módszer alkalmazásának egyik oka, a Közös Agrárpolitika </w:t>
      </w:r>
      <w:r w:rsidR="00395697">
        <w:t>(</w:t>
      </w:r>
      <w:r>
        <w:t>az Európai Unió mezőgazdasági támogatási rendszere)</w:t>
      </w:r>
      <w:r w:rsidR="00762FA4">
        <w:t xml:space="preserve">. A </w:t>
      </w:r>
      <w:r>
        <w:t>reform eredménye</w:t>
      </w:r>
      <w:r w:rsidR="00762FA4">
        <w:t>ként 2015-től bevezetésre került a</w:t>
      </w:r>
      <w:r>
        <w:t xml:space="preserve"> környezetvédelmet támogató és erősítő zöldítési program. Az önkormányzat </w:t>
      </w:r>
      <w:r w:rsidR="00762FA4">
        <w:t xml:space="preserve">gazdálkodása </w:t>
      </w:r>
      <w:r w:rsidR="0092648A">
        <w:t xml:space="preserve">néhány éve </w:t>
      </w:r>
      <w:r w:rsidR="00762FA4">
        <w:t>e termelési mód szerint történik</w:t>
      </w:r>
      <w:r w:rsidR="0092648A">
        <w:t xml:space="preserve">. Az első </w:t>
      </w:r>
      <w:r w:rsidR="0092648A">
        <w:lastRenderedPageBreak/>
        <w:t xml:space="preserve">időszakban a START munkaprogram keretében </w:t>
      </w:r>
      <w:r w:rsidR="007973AA">
        <w:t xml:space="preserve">a jelenleginél </w:t>
      </w:r>
      <w:r w:rsidR="0092648A">
        <w:t xml:space="preserve">nagyobb termőterületen folyt a gazdálkodás, ekkor </w:t>
      </w:r>
      <w:smartTag w:uri="urn:schemas-microsoft-com:office:smarttags" w:element="metricconverter">
        <w:smartTagPr>
          <w:attr w:name="ProductID" w:val="5 ha"/>
        </w:smartTagPr>
        <w:r>
          <w:t>5 ha</w:t>
        </w:r>
      </w:smartTag>
      <w:r w:rsidR="0092648A">
        <w:t xml:space="preserve"> területen alkalmazták a zöldítést</w:t>
      </w:r>
      <w:r>
        <w:t xml:space="preserve">. Zöldtrágyaként olajretek </w:t>
      </w:r>
      <w:r w:rsidR="00395697">
        <w:t>és</w:t>
      </w:r>
      <w:r w:rsidR="0092648A">
        <w:t xml:space="preserve"> fehér mustár keverékét szántották be a </w:t>
      </w:r>
      <w:r>
        <w:t xml:space="preserve">talajba. </w:t>
      </w:r>
      <w:r w:rsidR="0092648A">
        <w:t>A jelenlegi gazdasági évben</w:t>
      </w:r>
      <w:r w:rsidR="00EC34D7">
        <w:t xml:space="preserve"> már csak 1,1 ha területen történt zöldítés</w:t>
      </w:r>
      <w:r w:rsidR="00395697">
        <w:t>, amelynek keretében</w:t>
      </w:r>
      <w:r w:rsidR="0092648A">
        <w:t xml:space="preserve"> kezdeti fejlődési szakaszban lévő zöld növényt tárcsáztak be a talajba. </w:t>
      </w:r>
      <w:r>
        <w:t xml:space="preserve">Azon túl, hogy ez a gazdálkodási forma a </w:t>
      </w:r>
      <w:r w:rsidR="00EC34D7">
        <w:t xml:space="preserve">területalapú </w:t>
      </w:r>
      <w:r>
        <w:t xml:space="preserve">támogatás </w:t>
      </w:r>
      <w:r w:rsidR="00395697">
        <w:t>elnyerésének</w:t>
      </w:r>
      <w:r>
        <w:t xml:space="preserve"> egyik feltétele, az önkormányzat </w:t>
      </w:r>
      <w:r w:rsidR="00EC34D7">
        <w:t xml:space="preserve">érdeke </w:t>
      </w:r>
      <w:proofErr w:type="gramStart"/>
      <w:r w:rsidR="00EC34D7">
        <w:t xml:space="preserve">is </w:t>
      </w:r>
      <w:r>
        <w:t xml:space="preserve"> </w:t>
      </w:r>
      <w:r w:rsidR="007973AA">
        <w:t>alkalmazni</w:t>
      </w:r>
      <w:proofErr w:type="gramEnd"/>
      <w:r w:rsidR="007973AA">
        <w:t xml:space="preserve"> </w:t>
      </w:r>
      <w:r>
        <w:t xml:space="preserve"> a környezetkímélő  termelési módot, hiszen  </w:t>
      </w:r>
      <w:r w:rsidR="00EC34D7">
        <w:t xml:space="preserve">a </w:t>
      </w:r>
      <w:r>
        <w:t>talaj szerkezetének javítása elengedhetetlen zöldtrágya, vagy szervestrágya felhasználása nélkül. Az önkormányzatnak zöldtrágya alkalmazására van lehetősége.</w:t>
      </w:r>
    </w:p>
    <w:p w14:paraId="14A567C7" w14:textId="77777777" w:rsidR="0052371C" w:rsidRDefault="0052371C" w:rsidP="00395697">
      <w:pPr>
        <w:jc w:val="both"/>
      </w:pPr>
      <w:r>
        <w:t>A termőföld és a vízkészlet állapotának megőrzésében szintén óriási jelentősége van a</w:t>
      </w:r>
      <w:r w:rsidR="007973AA">
        <w:t xml:space="preserve"> szerves anyag</w:t>
      </w:r>
      <w:r>
        <w:t xml:space="preserve"> felhasználásának. A szellős, laza szerkezetű szántó fizikailag is alkalmas élőlények befogadására </w:t>
      </w:r>
      <w:r w:rsidR="00395697">
        <w:t>(</w:t>
      </w:r>
      <w:proofErr w:type="gramStart"/>
      <w:r w:rsidR="00395697">
        <w:t>pl.</w:t>
      </w:r>
      <w:r>
        <w:t>földi</w:t>
      </w:r>
      <w:proofErr w:type="gramEnd"/>
      <w:r>
        <w:t xml:space="preserve"> giliszta, vakond</w:t>
      </w:r>
      <w:r w:rsidR="00395697">
        <w:t>)</w:t>
      </w:r>
      <w:r>
        <w:t xml:space="preserve">, és az ilyen minőségű talajszerkezet gazdálkodik is a vízzel. A víz mozogni tud a talajban, továbbá a talaj tárolni tudja a vizet. </w:t>
      </w:r>
    </w:p>
    <w:p w14:paraId="288B0A79" w14:textId="77777777" w:rsidR="0052371C" w:rsidRDefault="0052371C" w:rsidP="00395697">
      <w:pPr>
        <w:jc w:val="both"/>
      </w:pPr>
      <w:r>
        <w:t xml:space="preserve">A környezetvédelmi program célkitűzéseinek megvalósítása tekintetében már nagy sikert jelent, ha e módszer alkalmazásával csökkenthető a szervetlen hatóanyagú kemikáliák aránya. </w:t>
      </w:r>
    </w:p>
    <w:p w14:paraId="791D7AE0" w14:textId="77777777" w:rsidR="0052371C" w:rsidRDefault="0052371C" w:rsidP="00395697">
      <w:pPr>
        <w:jc w:val="both"/>
      </w:pPr>
      <w:r>
        <w:t>A szélerózió csökkentése érdekében a külterületen néhány dűlőút mentén fasorokat telepített az önkormányzat.  Sajnos a rendkívüli aszály és hőség miatt nehéz megvédeni az új telepítést.</w:t>
      </w:r>
    </w:p>
    <w:p w14:paraId="7AFFE90B" w14:textId="77777777" w:rsidR="0052371C" w:rsidRDefault="0052371C" w:rsidP="00395697">
      <w:pPr>
        <w:jc w:val="both"/>
      </w:pPr>
      <w:r>
        <w:t xml:space="preserve">A talajvédelem érdekében már több esetben jelent meg a házi komposztálást népszerűsítő cikk a Csorvási Híradóban. </w:t>
      </w:r>
    </w:p>
    <w:p w14:paraId="469C4CFF" w14:textId="77777777" w:rsidR="0052371C" w:rsidRDefault="0052371C" w:rsidP="009002DC">
      <w:pPr>
        <w:jc w:val="both"/>
      </w:pPr>
    </w:p>
    <w:p w14:paraId="7542B22B" w14:textId="77777777" w:rsidR="009002DC" w:rsidRPr="00AC1C69" w:rsidRDefault="009002DC" w:rsidP="009002DC">
      <w:pPr>
        <w:jc w:val="both"/>
        <w:rPr>
          <w:b/>
          <w:sz w:val="36"/>
          <w:szCs w:val="36"/>
        </w:rPr>
      </w:pPr>
      <w:r w:rsidRPr="00AC1C69">
        <w:rPr>
          <w:b/>
          <w:sz w:val="36"/>
          <w:szCs w:val="36"/>
        </w:rPr>
        <w:t>Táj, természeti értékek</w:t>
      </w:r>
    </w:p>
    <w:p w14:paraId="1ABA0C2A" w14:textId="77777777" w:rsidR="009002DC" w:rsidRDefault="009002DC" w:rsidP="009002DC">
      <w:pPr>
        <w:jc w:val="both"/>
      </w:pPr>
      <w:r w:rsidRPr="00257E3C">
        <w:t>Elérendő célok</w:t>
      </w:r>
      <w:r>
        <w:t>:</w:t>
      </w:r>
    </w:p>
    <w:p w14:paraId="6E717A80" w14:textId="77777777" w:rsidR="009002DC" w:rsidRDefault="009002DC" w:rsidP="009002DC">
      <w:pPr>
        <w:numPr>
          <w:ilvl w:val="0"/>
          <w:numId w:val="4"/>
        </w:numPr>
      </w:pPr>
      <w:r>
        <w:t>A helyi természeti értékeink megóvása.</w:t>
      </w:r>
    </w:p>
    <w:p w14:paraId="12757923" w14:textId="77777777" w:rsidR="009002DC" w:rsidRDefault="009002DC" w:rsidP="009002DC">
      <w:pPr>
        <w:numPr>
          <w:ilvl w:val="0"/>
          <w:numId w:val="4"/>
        </w:numPr>
      </w:pPr>
      <w:r>
        <w:t>A természet közeli élőhelyek megőrzése.</w:t>
      </w:r>
    </w:p>
    <w:p w14:paraId="3FB4F846" w14:textId="77777777" w:rsidR="009002DC" w:rsidRDefault="009002DC" w:rsidP="009002DC">
      <w:pPr>
        <w:numPr>
          <w:ilvl w:val="0"/>
          <w:numId w:val="4"/>
        </w:numPr>
      </w:pPr>
      <w:r>
        <w:t>A helyi védelem alatt álló természeti értékeknek a természet megőrzési tervben foglaltak szerinti gondozása, ápolása.</w:t>
      </w:r>
    </w:p>
    <w:p w14:paraId="1CA576FD" w14:textId="77777777" w:rsidR="009002DC" w:rsidRDefault="009002DC" w:rsidP="009002DC">
      <w:pPr>
        <w:numPr>
          <w:ilvl w:val="0"/>
          <w:numId w:val="4"/>
        </w:numPr>
      </w:pPr>
      <w:r>
        <w:t>Az tanulók bevonása a helyi természeti értékek megőrzésébe, ismeretek átadása számukra a helyi természetvédelemről.</w:t>
      </w:r>
    </w:p>
    <w:p w14:paraId="12D28E6C" w14:textId="77777777" w:rsidR="009002DC" w:rsidRDefault="009002DC" w:rsidP="009002DC">
      <w:pPr>
        <w:numPr>
          <w:ilvl w:val="0"/>
          <w:numId w:val="4"/>
        </w:numPr>
      </w:pPr>
      <w:r>
        <w:t>Dűlőutak fásítá</w:t>
      </w:r>
      <w:r w:rsidR="0014024D">
        <w:t>sa, védőerdősávok telepítése a</w:t>
      </w:r>
      <w:r>
        <w:t xml:space="preserve"> biodiverzitás növelése, ökológiai folyosók folytonosságának biztosítás érdekében.</w:t>
      </w:r>
    </w:p>
    <w:p w14:paraId="32AE75CA" w14:textId="77777777" w:rsidR="005E400D" w:rsidRDefault="005E400D" w:rsidP="005E400D"/>
    <w:p w14:paraId="69E994D5" w14:textId="77777777" w:rsidR="005E400D" w:rsidRDefault="005E400D" w:rsidP="005E400D">
      <w:pPr>
        <w:jc w:val="both"/>
      </w:pPr>
      <w:r>
        <w:t xml:space="preserve">Csorvás Város Önkormányzata 1993-ban helyezte helyi oltalom alá a településen fellehető építészeti és természeti értékeket. A helyi értékek felsorolását, megnevezését Csorvás Nagyközség Önkormányzatának a 20/1993. (X.8.) rendelete tartalmazza. 1993. óta több változás történt mind a szabályozás terén, mind pedig a védelem alatt álló értékek tekintetében, hiszen az évek során több objektum elpusztult, megsemmisült. </w:t>
      </w:r>
    </w:p>
    <w:p w14:paraId="40FF9009" w14:textId="77777777" w:rsidR="005E400D" w:rsidRDefault="005E400D" w:rsidP="005E400D">
      <w:pPr>
        <w:jc w:val="both"/>
        <w:rPr>
          <w:color w:val="000000"/>
        </w:rPr>
      </w:pPr>
      <w:r>
        <w:t>2010-től új központi szabályozás lépett életbe a jogszabályszerkesztés és a természetvédelem tekintetében, ezért a Képviselő-</w:t>
      </w:r>
      <w:proofErr w:type="gramStart"/>
      <w:r>
        <w:t>testület  megalkotta</w:t>
      </w:r>
      <w:proofErr w:type="gramEnd"/>
      <w:r>
        <w:t xml:space="preserve"> az új, a természeti és építészeti értékek helyi védelméről szóló 15/2011. (X.28.) önkormányzati rendeletét. </w:t>
      </w:r>
      <w:r w:rsidR="00704274">
        <w:rPr>
          <w:color w:val="000000"/>
        </w:rPr>
        <w:t>2018-tól</w:t>
      </w:r>
      <w:r w:rsidR="007973AA">
        <w:rPr>
          <w:color w:val="000000"/>
        </w:rPr>
        <w:t xml:space="preserve"> </w:t>
      </w:r>
      <w:r w:rsidR="00704274">
        <w:rPr>
          <w:color w:val="000000"/>
        </w:rPr>
        <w:t>az építészeti értékeket</w:t>
      </w:r>
      <w:r w:rsidR="00704274" w:rsidRPr="00704274">
        <w:rPr>
          <w:rStyle w:val="desc"/>
        </w:rPr>
        <w:t xml:space="preserve"> </w:t>
      </w:r>
      <w:r w:rsidR="00704274">
        <w:rPr>
          <w:rStyle w:val="desc"/>
        </w:rPr>
        <w:t xml:space="preserve">a településkép védelméről szóló 9/2018. (VI.1.) önkormányzati rendelet szabályozta, ezért </w:t>
      </w:r>
      <w:r>
        <w:rPr>
          <w:color w:val="000000"/>
        </w:rPr>
        <w:t>a természeti értékek helyi oltalma érdekében megalkotásra került, és jelenleg is hatályos Csorvás Város Önkormányzata Képviselő-testületének a természeti értékek helyi védelméről szóló 10/2018. (VI.1.) önkormányzati rendelete. A rendelet 1. számú melléklete tartalmazza a helyi természetvédelmi értékek felsorolását, a terület jellegét (pl. természeti emlék, természetvédelmi terület st</w:t>
      </w:r>
      <w:r w:rsidR="00395697">
        <w:rPr>
          <w:color w:val="000000"/>
        </w:rPr>
        <w:t>b.</w:t>
      </w:r>
      <w:r>
        <w:rPr>
          <w:color w:val="000000"/>
        </w:rPr>
        <w:t xml:space="preserve">) a terület kiterjedését, helyrajzi számát, és a védetté nyilvánítás indokát. A rendelet 2. számú melléklete pedig Csorvás város helyi jelentőségű védett természeti területeinek természetvédelmi kezelési tervét tartalmazza. </w:t>
      </w:r>
    </w:p>
    <w:p w14:paraId="27458F40" w14:textId="77777777" w:rsidR="00876EBC" w:rsidRDefault="00876EBC" w:rsidP="005E400D">
      <w:pPr>
        <w:jc w:val="both"/>
      </w:pPr>
      <w:r>
        <w:rPr>
          <w:color w:val="000000"/>
        </w:rPr>
        <w:t>Csorvás Város Önkormányzata nagy gondot fordít arra, hogy a helyi természeti értékeket a természet-megőrzési tervben foglaltak szerint gondozza, ápolja.</w:t>
      </w:r>
      <w:r w:rsidR="0014024D">
        <w:rPr>
          <w:color w:val="000000"/>
        </w:rPr>
        <w:t xml:space="preserve"> </w:t>
      </w:r>
      <w:r w:rsidR="00124FBB">
        <w:rPr>
          <w:color w:val="000000"/>
        </w:rPr>
        <w:t xml:space="preserve">Az általános iskolai tananyagban szerepel </w:t>
      </w:r>
      <w:r w:rsidR="00856DEF">
        <w:rPr>
          <w:color w:val="000000"/>
        </w:rPr>
        <w:t>a helyi természeti értékek megismertetése a tanulókkal, azok védelme, gondozása. Egyes osztályok „örökbe fogadnak” természeti értékeket, és gondoskodnak azok védelméről, megóvásáról.</w:t>
      </w:r>
    </w:p>
    <w:p w14:paraId="329545E5" w14:textId="77777777" w:rsidR="009002DC" w:rsidRPr="00257E3C" w:rsidRDefault="009002DC" w:rsidP="009002DC">
      <w:pPr>
        <w:rPr>
          <w:b/>
          <w:sz w:val="36"/>
          <w:szCs w:val="36"/>
        </w:rPr>
      </w:pPr>
    </w:p>
    <w:p w14:paraId="23A72C26" w14:textId="77777777" w:rsidR="009002DC" w:rsidRPr="00257E3C" w:rsidRDefault="009002DC" w:rsidP="009002DC">
      <w:pPr>
        <w:rPr>
          <w:b/>
          <w:sz w:val="36"/>
          <w:szCs w:val="36"/>
        </w:rPr>
      </w:pPr>
      <w:r w:rsidRPr="00257E3C">
        <w:rPr>
          <w:b/>
          <w:sz w:val="36"/>
          <w:szCs w:val="36"/>
        </w:rPr>
        <w:t>Építészeti értékek</w:t>
      </w:r>
    </w:p>
    <w:p w14:paraId="5F556BFE" w14:textId="77777777" w:rsidR="009002DC" w:rsidRDefault="009002DC" w:rsidP="009002DC">
      <w:pPr>
        <w:jc w:val="both"/>
      </w:pPr>
      <w:r w:rsidRPr="00257E3C">
        <w:t>Elérendő célok</w:t>
      </w:r>
      <w:r>
        <w:t>:</w:t>
      </w:r>
    </w:p>
    <w:p w14:paraId="6B1CE655" w14:textId="77777777" w:rsidR="009002DC" w:rsidRDefault="009002DC" w:rsidP="009002DC">
      <w:pPr>
        <w:numPr>
          <w:ilvl w:val="0"/>
          <w:numId w:val="6"/>
        </w:numPr>
        <w:jc w:val="both"/>
      </w:pPr>
      <w:r>
        <w:t>A település tervszerű rendezése révén a lakoss</w:t>
      </w:r>
      <w:r w:rsidR="00856DEF">
        <w:t>ág számára egy egészséges, kultu</w:t>
      </w:r>
      <w:r>
        <w:t>rált, jó közérzetet biztosító lakókörnyezet kialakítása.</w:t>
      </w:r>
    </w:p>
    <w:p w14:paraId="4EBD3CC5" w14:textId="77777777" w:rsidR="009002DC" w:rsidRDefault="009002DC" w:rsidP="009002DC">
      <w:pPr>
        <w:numPr>
          <w:ilvl w:val="0"/>
          <w:numId w:val="5"/>
        </w:numPr>
        <w:jc w:val="both"/>
      </w:pPr>
      <w:r>
        <w:t>A helyi védelem alatt álló épületek állagának megóvása, javítása.</w:t>
      </w:r>
    </w:p>
    <w:p w14:paraId="4CD12F00" w14:textId="77777777" w:rsidR="009002DC" w:rsidRDefault="009002DC" w:rsidP="009002DC">
      <w:pPr>
        <w:numPr>
          <w:ilvl w:val="0"/>
          <w:numId w:val="5"/>
        </w:numPr>
        <w:jc w:val="both"/>
      </w:pPr>
      <w:r>
        <w:t>A településképet meghatározó elemek összehangolása, a hagyományos és modern építészeti módok harmonikus alkalmazása.</w:t>
      </w:r>
    </w:p>
    <w:p w14:paraId="10050040" w14:textId="77777777" w:rsidR="009002DC" w:rsidRDefault="009002DC" w:rsidP="009002DC">
      <w:pPr>
        <w:numPr>
          <w:ilvl w:val="0"/>
          <w:numId w:val="5"/>
        </w:numPr>
        <w:jc w:val="both"/>
      </w:pPr>
      <w:r>
        <w:t>A településképet rontó, rossz állapotú épültek tulajdonosait kötelezni kell a karbantartási munkák elvégzésére.</w:t>
      </w:r>
    </w:p>
    <w:p w14:paraId="2AE74449" w14:textId="77777777" w:rsidR="009002DC" w:rsidRDefault="009002DC" w:rsidP="009002DC">
      <w:pPr>
        <w:numPr>
          <w:ilvl w:val="0"/>
          <w:numId w:val="5"/>
        </w:numPr>
        <w:jc w:val="both"/>
      </w:pPr>
      <w:r>
        <w:t>A településkép jellegének védelme építéshatósági eszközökkel.</w:t>
      </w:r>
    </w:p>
    <w:p w14:paraId="05335E5E" w14:textId="77777777" w:rsidR="009002DC" w:rsidRDefault="009002DC" w:rsidP="009002DC">
      <w:pPr>
        <w:numPr>
          <w:ilvl w:val="0"/>
          <w:numId w:val="5"/>
        </w:numPr>
        <w:jc w:val="both"/>
      </w:pPr>
      <w:r>
        <w:t>Települési arculati kézikönyv elkészítése.</w:t>
      </w:r>
    </w:p>
    <w:p w14:paraId="1EB7F851" w14:textId="77777777" w:rsidR="009002DC" w:rsidRDefault="009002DC" w:rsidP="009002DC">
      <w:pPr>
        <w:numPr>
          <w:ilvl w:val="0"/>
          <w:numId w:val="5"/>
        </w:numPr>
        <w:jc w:val="both"/>
      </w:pPr>
      <w:r>
        <w:t>Új helyi építési szabályzat készítése a hatályos jogszabályi előírásoknak megfelelően.</w:t>
      </w:r>
    </w:p>
    <w:p w14:paraId="12BE0FCC" w14:textId="77777777" w:rsidR="00154D74" w:rsidRDefault="00154D74" w:rsidP="00154D74">
      <w:pPr>
        <w:jc w:val="both"/>
      </w:pPr>
    </w:p>
    <w:p w14:paraId="2070CCD1" w14:textId="77777777" w:rsidR="00986369" w:rsidRDefault="00986369" w:rsidP="00704274">
      <w:pPr>
        <w:jc w:val="both"/>
        <w:rPr>
          <w:rStyle w:val="desc"/>
        </w:rPr>
      </w:pPr>
    </w:p>
    <w:p w14:paraId="226E4140" w14:textId="77777777" w:rsidR="00986369" w:rsidRDefault="00986369" w:rsidP="00986369">
      <w:pPr>
        <w:spacing w:after="195"/>
        <w:ind w:left="57" w:right="43"/>
        <w:jc w:val="both"/>
        <w:rPr>
          <w:rStyle w:val="desc"/>
        </w:rPr>
      </w:pPr>
      <w:r>
        <w:rPr>
          <w:rStyle w:val="desc"/>
          <w:bCs/>
        </w:rPr>
        <w:t xml:space="preserve">2018-ban készült el </w:t>
      </w:r>
      <w:r w:rsidRPr="00232F5A">
        <w:rPr>
          <w:color w:val="000000"/>
        </w:rPr>
        <w:t xml:space="preserve">Csorvás </w:t>
      </w:r>
      <w:r w:rsidRPr="00232F5A">
        <w:t>Településképi Arculati Kézikönyv</w:t>
      </w:r>
      <w:r>
        <w:t xml:space="preserve">e, amelyet Molnár Zoltán Gyula főépítész közreműködésével az M L R </w:t>
      </w:r>
      <w:proofErr w:type="spellStart"/>
      <w:r>
        <w:t>Studio</w:t>
      </w:r>
      <w:proofErr w:type="spellEnd"/>
      <w:r>
        <w:t xml:space="preserve"> Kft. állított össze. A színes képekkel illusztrált Csorvás Településképi Arculati Kézikönyve </w:t>
      </w:r>
      <w:r w:rsidRPr="00232F5A">
        <w:t>szemléletformáló célt szolgál, a településképi jellemzők bemutatásának és minőségi formálásának eszköze, amely feltárja és ismerteti a településen belül jól elkülönülő egyes településrészek arcu</w:t>
      </w:r>
      <w:r>
        <w:t>lati jellemzőit és értékeit, továbbá</w:t>
      </w:r>
      <w:r w:rsidRPr="00232F5A">
        <w:t xml:space="preserve"> javaslatot tesz a településképhez illeszkedő építészeti elemek alkalmazására.</w:t>
      </w:r>
    </w:p>
    <w:p w14:paraId="7AC9E720" w14:textId="77777777" w:rsidR="00704274" w:rsidRDefault="00154D74" w:rsidP="00704274">
      <w:pPr>
        <w:jc w:val="both"/>
        <w:rPr>
          <w:color w:val="000000"/>
        </w:rPr>
      </w:pPr>
      <w:r>
        <w:rPr>
          <w:rStyle w:val="desc"/>
        </w:rPr>
        <w:t xml:space="preserve">Csorvás Város Önkormányzatának Képviselő-testülete jogszabályi felhatalmazás alapján 2018-ban alkotta meg a településkép védelméről szóló 9/2018. (VI.1.) </w:t>
      </w:r>
      <w:r w:rsidR="00704274">
        <w:rPr>
          <w:rStyle w:val="desc"/>
        </w:rPr>
        <w:t xml:space="preserve">önkormányzati rendeletét. </w:t>
      </w:r>
      <w:r>
        <w:rPr>
          <w:rStyle w:val="desc"/>
        </w:rPr>
        <w:t xml:space="preserve">Az önkormányzati rendeletben </w:t>
      </w:r>
      <w:r>
        <w:rPr>
          <w:rStyle w:val="desc"/>
          <w:bCs/>
        </w:rPr>
        <w:t>meghatározásra kerültek a településképi követelmények, és a településkép védelmével kapcsolatos egyes szabályok.</w:t>
      </w:r>
      <w:r w:rsidR="00704274" w:rsidRPr="00704274">
        <w:t xml:space="preserve"> </w:t>
      </w:r>
      <w:r w:rsidR="00704274">
        <w:t xml:space="preserve">E rendelet hatálybalépésével egyidejűleg hatályát vesztette </w:t>
      </w:r>
      <w:r w:rsidR="00704274" w:rsidRPr="00B803CB">
        <w:t xml:space="preserve">Csorvás </w:t>
      </w:r>
      <w:r w:rsidR="00704274">
        <w:t>Város</w:t>
      </w:r>
      <w:r w:rsidR="00704274" w:rsidRPr="00B803CB">
        <w:t xml:space="preserve"> Önkormányzata Képviselő-testületének</w:t>
      </w:r>
      <w:r w:rsidR="00704274">
        <w:rPr>
          <w:color w:val="00B050"/>
        </w:rPr>
        <w:t xml:space="preserve"> </w:t>
      </w:r>
      <w:r w:rsidR="00704274" w:rsidRPr="005429A4">
        <w:rPr>
          <w:color w:val="000000"/>
        </w:rPr>
        <w:t>a természeti és építészeti értékek helyi védelméről szóló 15/2011.(X.28.) önkormányzati rendelet</w:t>
      </w:r>
      <w:r w:rsidR="00704274">
        <w:rPr>
          <w:color w:val="000000"/>
        </w:rPr>
        <w:t xml:space="preserve">e. </w:t>
      </w:r>
      <w:r w:rsidR="00986369">
        <w:rPr>
          <w:color w:val="000000"/>
        </w:rPr>
        <w:t>A rendelet véleményezési eljárása során kialakított észrevételek alapján a</w:t>
      </w:r>
      <w:r w:rsidR="00986369">
        <w:rPr>
          <w:rStyle w:val="desc"/>
        </w:rPr>
        <w:t xml:space="preserve"> településkép védelméről szóló 9/2018. (VI.1.) önkormányzati rendelet is hatályát vesztette Csorvás Város Önkormányzata Képviselő-testületének a településkép védelméről szóló 16/2019. (XI.28.) önkormányzati rendelet</w:t>
      </w:r>
      <w:r w:rsidR="00AD1C7F">
        <w:rPr>
          <w:rStyle w:val="desc"/>
        </w:rPr>
        <w:t>e</w:t>
      </w:r>
      <w:r w:rsidR="00986369">
        <w:rPr>
          <w:rStyle w:val="desc"/>
        </w:rPr>
        <w:t xml:space="preserve"> megalkotásával.</w:t>
      </w:r>
    </w:p>
    <w:p w14:paraId="2EB49D47" w14:textId="77777777" w:rsidR="00986369" w:rsidRDefault="00986369" w:rsidP="004042B1">
      <w:pPr>
        <w:pStyle w:val="cf0agj"/>
        <w:spacing w:before="0" w:beforeAutospacing="0" w:after="0" w:afterAutospacing="0"/>
        <w:ind w:right="-108"/>
        <w:jc w:val="both"/>
      </w:pPr>
    </w:p>
    <w:p w14:paraId="620280F0" w14:textId="77777777" w:rsidR="004042B1" w:rsidRPr="00232F5A" w:rsidRDefault="004042B1" w:rsidP="004042B1">
      <w:pPr>
        <w:pStyle w:val="cf0agj"/>
        <w:spacing w:before="0" w:beforeAutospacing="0" w:after="0" w:afterAutospacing="0"/>
        <w:ind w:right="-108"/>
        <w:jc w:val="both"/>
      </w:pPr>
      <w:r w:rsidRPr="00232F5A">
        <w:t>A</w:t>
      </w:r>
      <w:r w:rsidR="00E541DC">
        <w:t>z önkormányzat</w:t>
      </w:r>
      <w:r w:rsidRPr="00232F5A">
        <w:t xml:space="preserve"> településképi rendelet</w:t>
      </w:r>
      <w:r w:rsidR="00E541DC">
        <w:t>ben állapította</w:t>
      </w:r>
      <w:r w:rsidRPr="00232F5A">
        <w:t xml:space="preserve"> meg:</w:t>
      </w:r>
    </w:p>
    <w:p w14:paraId="1519505B" w14:textId="77777777" w:rsidR="004042B1" w:rsidRPr="00232F5A" w:rsidRDefault="004042B1" w:rsidP="004042B1">
      <w:pPr>
        <w:pStyle w:val="cf0agj"/>
        <w:spacing w:before="0" w:beforeAutospacing="0" w:after="0" w:afterAutospacing="0"/>
        <w:ind w:right="-108" w:firstLine="240"/>
        <w:jc w:val="both"/>
      </w:pPr>
      <w:r w:rsidRPr="00232F5A">
        <w:rPr>
          <w:i/>
          <w:iCs/>
        </w:rPr>
        <w:t xml:space="preserve">a) </w:t>
      </w:r>
      <w:r w:rsidRPr="00232F5A">
        <w:t>a helyi építészeti örökség területi és egyedi védelmét (a továbbiakban: helyi védelem), illetve a védelem megszüntetését,</w:t>
      </w:r>
    </w:p>
    <w:p w14:paraId="072C6C62" w14:textId="77777777" w:rsidR="004042B1" w:rsidRDefault="004042B1" w:rsidP="004042B1">
      <w:pPr>
        <w:pStyle w:val="cf0agj"/>
        <w:spacing w:before="0" w:beforeAutospacing="0" w:after="0" w:afterAutospacing="0"/>
        <w:ind w:right="-108" w:firstLine="240"/>
        <w:jc w:val="both"/>
      </w:pPr>
      <w:r w:rsidRPr="00232F5A">
        <w:rPr>
          <w:i/>
          <w:iCs/>
        </w:rPr>
        <w:t xml:space="preserve">b) </w:t>
      </w:r>
      <w:r w:rsidRPr="00232F5A">
        <w:t>a településszerkezet, településkarakter, tájképi elem és egyéb helyi adottság alapján a településképi szempontból meghatározó</w:t>
      </w:r>
      <w:r>
        <w:t xml:space="preserve"> területeket,</w:t>
      </w:r>
    </w:p>
    <w:p w14:paraId="4E469D5A" w14:textId="77777777" w:rsidR="004042B1" w:rsidRDefault="004042B1" w:rsidP="004042B1">
      <w:pPr>
        <w:pStyle w:val="cf0agj"/>
        <w:spacing w:before="0" w:beforeAutospacing="0" w:after="0" w:afterAutospacing="0"/>
        <w:ind w:right="-108" w:firstLine="240"/>
        <w:jc w:val="both"/>
      </w:pPr>
      <w:r>
        <w:rPr>
          <w:i/>
          <w:iCs/>
        </w:rPr>
        <w:t xml:space="preserve">c) </w:t>
      </w:r>
      <w:r>
        <w:t>a településképi követelményeket,</w:t>
      </w:r>
      <w:r w:rsidRPr="004D6822">
        <w:t xml:space="preserve"> </w:t>
      </w:r>
    </w:p>
    <w:p w14:paraId="060F76EA" w14:textId="77777777" w:rsidR="004042B1" w:rsidRDefault="004042B1" w:rsidP="004042B1">
      <w:pPr>
        <w:pStyle w:val="cf0agj"/>
        <w:spacing w:before="0" w:beforeAutospacing="0" w:after="0" w:afterAutospacing="0"/>
        <w:ind w:right="-108" w:firstLine="240"/>
        <w:jc w:val="both"/>
      </w:pPr>
      <w:r>
        <w:t>d) a reklámokra-, valamint a reklámhordozókra, cégérekre, továbbá az egyéb műszaki berendezésekre vonatkozó követelményeket,</w:t>
      </w:r>
    </w:p>
    <w:p w14:paraId="1A51B418" w14:textId="77777777" w:rsidR="004042B1" w:rsidRDefault="004042B1" w:rsidP="004042B1">
      <w:pPr>
        <w:pStyle w:val="cf0agj"/>
        <w:spacing w:before="0" w:beforeAutospacing="0" w:after="0" w:afterAutospacing="0"/>
        <w:ind w:right="-108" w:firstLine="240"/>
        <w:jc w:val="both"/>
      </w:pPr>
      <w:r>
        <w:t>e) a településképi véleményezési-, bejelentési-, és kötelezési eljárás szabályait.</w:t>
      </w:r>
    </w:p>
    <w:p w14:paraId="4B76C254" w14:textId="77777777" w:rsidR="00AD06B5" w:rsidRDefault="00AD06B5" w:rsidP="004042B1">
      <w:pPr>
        <w:pStyle w:val="cf0agj"/>
        <w:spacing w:before="0" w:beforeAutospacing="0" w:after="0" w:afterAutospacing="0"/>
        <w:ind w:right="-108" w:firstLine="240"/>
        <w:jc w:val="both"/>
      </w:pPr>
    </w:p>
    <w:p w14:paraId="2609E08A" w14:textId="77777777" w:rsidR="00AD06B5" w:rsidRDefault="00BA0205" w:rsidP="00AD06B5">
      <w:pPr>
        <w:pStyle w:val="cf0agj"/>
        <w:spacing w:before="0" w:beforeAutospacing="0" w:after="0" w:afterAutospacing="0"/>
        <w:ind w:right="-108"/>
        <w:jc w:val="both"/>
        <w:rPr>
          <w:color w:val="000000"/>
        </w:rPr>
      </w:pPr>
      <w:r>
        <w:rPr>
          <w:rStyle w:val="desc"/>
        </w:rPr>
        <w:t>A rendelet alkalmazásában egyik legfontosabb, és új elem a településképi bejelentési és kötelezési eljárás.  Településképi bejelentési eljárást különösképpen az ingatlan közterület felé eső részén</w:t>
      </w:r>
      <w:r w:rsidR="00704274">
        <w:rPr>
          <w:rStyle w:val="desc"/>
        </w:rPr>
        <w:t>,</w:t>
      </w:r>
      <w:r>
        <w:rPr>
          <w:rStyle w:val="desc"/>
        </w:rPr>
        <w:t xml:space="preserve"> vagy a közte</w:t>
      </w:r>
      <w:r w:rsidR="00704274">
        <w:rPr>
          <w:rStyle w:val="desc"/>
        </w:rPr>
        <w:t>rületről látható részén történő,</w:t>
      </w:r>
      <w:r>
        <w:rPr>
          <w:rStyle w:val="desc"/>
        </w:rPr>
        <w:t xml:space="preserve"> az építmény elhelyezése, átalakítása, vagy korszerűsítése</w:t>
      </w:r>
      <w:r w:rsidR="00704274">
        <w:rPr>
          <w:rStyle w:val="desc"/>
        </w:rPr>
        <w:t xml:space="preserve"> esetén kell lefolytatni</w:t>
      </w:r>
      <w:r>
        <w:rPr>
          <w:rStyle w:val="desc"/>
        </w:rPr>
        <w:t xml:space="preserve">. </w:t>
      </w:r>
      <w:r w:rsidRPr="007A1416">
        <w:rPr>
          <w:color w:val="000000"/>
        </w:rPr>
        <w:t xml:space="preserve">A településképi kötelezés </w:t>
      </w:r>
      <w:r>
        <w:rPr>
          <w:color w:val="000000"/>
        </w:rPr>
        <w:t>keretében a polgármester az önkormányzati rendeletben</w:t>
      </w:r>
      <w:r w:rsidRPr="007A1416">
        <w:rPr>
          <w:color w:val="000000"/>
        </w:rPr>
        <w:t xml:space="preserve"> megfogalmazott településképi követelmények be nem tartása esetén az ingatlan tulajdonosát az építmény, építményrész felújítására, átalakítására, helyrehozatalára vagy elbontására kötelezheti.</w:t>
      </w:r>
    </w:p>
    <w:p w14:paraId="63F7E7AC" w14:textId="77777777" w:rsidR="00BE0FB8" w:rsidRDefault="00BE0FB8" w:rsidP="00AD06B5">
      <w:pPr>
        <w:pStyle w:val="cf0agj"/>
        <w:spacing w:before="0" w:beforeAutospacing="0" w:after="0" w:afterAutospacing="0"/>
        <w:ind w:right="-108"/>
        <w:jc w:val="both"/>
        <w:rPr>
          <w:color w:val="000000"/>
        </w:rPr>
      </w:pPr>
      <w:r>
        <w:rPr>
          <w:color w:val="000000"/>
        </w:rPr>
        <w:lastRenderedPageBreak/>
        <w:t>A helyi védelem alatt álló épületek állagának megóvására, javítására a településképi rendelet alapján, településképi kötelezési eljárás keretében van lehetőség.</w:t>
      </w:r>
    </w:p>
    <w:p w14:paraId="387F8DA6" w14:textId="77777777" w:rsidR="00BE0FB8" w:rsidRDefault="00BE0FB8" w:rsidP="00AD06B5">
      <w:pPr>
        <w:pStyle w:val="cf0agj"/>
        <w:spacing w:before="0" w:beforeAutospacing="0" w:after="0" w:afterAutospacing="0"/>
        <w:ind w:right="-108"/>
        <w:jc w:val="both"/>
      </w:pPr>
    </w:p>
    <w:p w14:paraId="1069DCD1" w14:textId="77777777" w:rsidR="00BE0FB8" w:rsidRDefault="00BE0FB8" w:rsidP="00BE0FB8">
      <w:pPr>
        <w:jc w:val="both"/>
      </w:pPr>
      <w:r>
        <w:t>A településképet rontó, rossz állapotú épültek tekintetében az önkormányzat jelzéssel él az illatékes építésügyi hatóság felé. A hatóság kötelezheti az ingatlan tulajdonosát jó karbantartási feladatok elvégzésére.</w:t>
      </w:r>
    </w:p>
    <w:p w14:paraId="48490AA7" w14:textId="77777777" w:rsidR="009002DC" w:rsidRDefault="009002DC" w:rsidP="007F066E">
      <w:pPr>
        <w:jc w:val="both"/>
      </w:pPr>
    </w:p>
    <w:p w14:paraId="352A8282" w14:textId="77777777" w:rsidR="009002DC" w:rsidRPr="00A74824" w:rsidRDefault="009002DC" w:rsidP="009002DC">
      <w:pPr>
        <w:jc w:val="both"/>
        <w:rPr>
          <w:b/>
          <w:sz w:val="36"/>
          <w:szCs w:val="36"/>
        </w:rPr>
      </w:pPr>
      <w:r w:rsidRPr="00A74824">
        <w:rPr>
          <w:b/>
          <w:sz w:val="36"/>
          <w:szCs w:val="36"/>
        </w:rPr>
        <w:t>Zöldfelületi rendszerek</w:t>
      </w:r>
    </w:p>
    <w:p w14:paraId="3ADD86E6" w14:textId="77777777" w:rsidR="009002DC" w:rsidRDefault="009002DC" w:rsidP="009002DC">
      <w:pPr>
        <w:jc w:val="both"/>
      </w:pPr>
      <w:r w:rsidRPr="00257E3C">
        <w:t>Elérendő célok</w:t>
      </w:r>
      <w:r>
        <w:t>:</w:t>
      </w:r>
    </w:p>
    <w:p w14:paraId="5F8CFEF1" w14:textId="77777777" w:rsidR="009002DC" w:rsidRDefault="009002DC" w:rsidP="009002DC">
      <w:pPr>
        <w:numPr>
          <w:ilvl w:val="0"/>
          <w:numId w:val="5"/>
        </w:numPr>
        <w:jc w:val="both"/>
      </w:pPr>
      <w:r>
        <w:t xml:space="preserve">A település zöldfelületeinek folyamatos gondozása, megújítása. </w:t>
      </w:r>
    </w:p>
    <w:p w14:paraId="3F1D5824" w14:textId="77777777" w:rsidR="009002DC" w:rsidRDefault="009002DC" w:rsidP="009002DC">
      <w:pPr>
        <w:numPr>
          <w:ilvl w:val="0"/>
          <w:numId w:val="5"/>
        </w:numPr>
        <w:jc w:val="both"/>
      </w:pPr>
      <w:r>
        <w:t>Gyepfelületek ápolása, a beteg, sérült fák, fasorok szakszerű metszése, kipusztult fák eltávolítása.</w:t>
      </w:r>
    </w:p>
    <w:p w14:paraId="63CB28D4" w14:textId="77777777" w:rsidR="009002DC" w:rsidRDefault="009002DC" w:rsidP="009002DC">
      <w:pPr>
        <w:numPr>
          <w:ilvl w:val="0"/>
          <w:numId w:val="5"/>
        </w:numPr>
        <w:jc w:val="both"/>
      </w:pPr>
      <w:r>
        <w:t>A</w:t>
      </w:r>
      <w:r w:rsidRPr="00CE47EB">
        <w:t xml:space="preserve"> szerkezeti szempontból fontos utcák egységes fásítása, várostűrő, ellenálló fajokból</w:t>
      </w:r>
    </w:p>
    <w:p w14:paraId="03EA3F5C" w14:textId="77777777" w:rsidR="009002DC" w:rsidRDefault="009002DC" w:rsidP="009002DC">
      <w:pPr>
        <w:numPr>
          <w:ilvl w:val="0"/>
          <w:numId w:val="5"/>
        </w:numPr>
        <w:jc w:val="both"/>
      </w:pPr>
      <w:r>
        <w:t>A közterületeken, új fasorok telepítése, lehetőség szerint a gyümölcsfák közterületre való telepítését elkerülve. Hiányos fasorokban az egyedek pótlása azonos fafajokkal.</w:t>
      </w:r>
    </w:p>
    <w:p w14:paraId="4C8D66F1" w14:textId="77777777" w:rsidR="009002DC" w:rsidRDefault="009002DC" w:rsidP="009002DC">
      <w:pPr>
        <w:numPr>
          <w:ilvl w:val="0"/>
          <w:numId w:val="5"/>
        </w:numPr>
        <w:jc w:val="both"/>
      </w:pPr>
      <w:r>
        <w:t>A belterületi zöldfelület arányának növelése, belterületi utcák fásítása.</w:t>
      </w:r>
    </w:p>
    <w:p w14:paraId="67B30011" w14:textId="77777777" w:rsidR="009002DC" w:rsidRDefault="009002DC" w:rsidP="009002DC">
      <w:pPr>
        <w:numPr>
          <w:ilvl w:val="0"/>
          <w:numId w:val="5"/>
        </w:numPr>
        <w:jc w:val="both"/>
      </w:pPr>
      <w:r>
        <w:t xml:space="preserve">Zöldfelületi kataszter elkészítése a település </w:t>
      </w:r>
      <w:proofErr w:type="spellStart"/>
      <w:r>
        <w:t>kül</w:t>
      </w:r>
      <w:proofErr w:type="spellEnd"/>
      <w:r>
        <w:t>- és belterületére vonatkozóan.</w:t>
      </w:r>
    </w:p>
    <w:p w14:paraId="5916882E" w14:textId="77777777" w:rsidR="009002DC" w:rsidRDefault="009002DC" w:rsidP="009002DC">
      <w:pPr>
        <w:numPr>
          <w:ilvl w:val="0"/>
          <w:numId w:val="5"/>
        </w:numPr>
        <w:jc w:val="both"/>
      </w:pPr>
      <w:r>
        <w:t>Kártevők elleni védekezés.</w:t>
      </w:r>
    </w:p>
    <w:p w14:paraId="50733E27" w14:textId="77777777" w:rsidR="00154D74" w:rsidRDefault="00154D74" w:rsidP="00154D74">
      <w:pPr>
        <w:jc w:val="both"/>
      </w:pPr>
    </w:p>
    <w:p w14:paraId="70243827" w14:textId="77777777" w:rsidR="00154D74" w:rsidRDefault="00154D74" w:rsidP="00154D74">
      <w:pPr>
        <w:jc w:val="both"/>
      </w:pPr>
    </w:p>
    <w:p w14:paraId="388B3624" w14:textId="77777777" w:rsidR="00154D74" w:rsidRDefault="00154D74" w:rsidP="00154D74">
      <w:pPr>
        <w:jc w:val="both"/>
      </w:pPr>
      <w:r>
        <w:t>A település zöldfelületeit folyamatosan gondozzák, a gyepfelületeket ápolják, a beteg sérült fa részeket, a kipusztult fákat eltávolítják. A kártevők elleni védekezés a szükséges mértékben megtörténik, különös tekintettel a köztemetőben lévő gesztenyefákra és a Rákóczi utcai gömbszivarfákra, amelyek kevésbé ell</w:t>
      </w:r>
      <w:r w:rsidR="007F066E">
        <w:t>enállóak a kártevőkkel szemben. A</w:t>
      </w:r>
      <w:r>
        <w:t xml:space="preserve"> település zöldfelületi rendszerének fejlesztése tekintetében </w:t>
      </w:r>
      <w:r w:rsidR="007F066E">
        <w:t>2014 óta</w:t>
      </w:r>
      <w:r>
        <w:t xml:space="preserve"> a </w:t>
      </w:r>
      <w:r w:rsidR="007F066E">
        <w:t xml:space="preserve">folyamatos a fásítás. </w:t>
      </w:r>
      <w:r>
        <w:t xml:space="preserve"> Közel 3000 akáccsemetét ültettek el a külterületen az újonnan épült belvízelvezető csatorna mentén, a belterületen a Táncsics utca vasút felőli oldalán a Bajcsy</w:t>
      </w:r>
      <w:r w:rsidR="00395697">
        <w:t>-Zsilinszky</w:t>
      </w:r>
      <w:r>
        <w:t xml:space="preserve"> és az Arany János utcák közötti szakaszon és az izraelita temető melletti területen. Összesen 250 db nyírfát telepítettek a köztemetőbe, a Millenniumi emlékparkba, valamint a Hérics szálló környékére. A köztemető melletti volt dögtér területére és a belterületi parkokba 300 db tölgyfát ültettek el. Vérszilva fasor telepítése történt az Arany János utcán a Hunyadi és Rákóczi utcák közötti szakaszon, a Kossuth utcán a Kisfaludy utcától a Petőfi utcáig, továbbá az István király utcai iskola és óvoda környékére. Az előbbieken túl szilfákat ültettek a parkokba és a régi dögtér területére.  A sportpályán és a környékén is történt fásítás, ide akác, tölgy és szilfák kerültek. A település közterületein elszórtan jó néhány értékes spirálfűz f</w:t>
      </w:r>
      <w:r w:rsidR="00FE5B93">
        <w:t>a telepítése történt meg</w:t>
      </w:r>
      <w:r>
        <w:t xml:space="preserve">. Több, mint 100 darabra tehető azoknak a japánbirs-, </w:t>
      </w:r>
      <w:proofErr w:type="spellStart"/>
      <w:r>
        <w:t>spírea</w:t>
      </w:r>
      <w:proofErr w:type="spellEnd"/>
      <w:r>
        <w:t xml:space="preserve">-, cserszömörce-, </w:t>
      </w:r>
      <w:proofErr w:type="spellStart"/>
      <w:r>
        <w:t>jezsámen</w:t>
      </w:r>
      <w:proofErr w:type="spellEnd"/>
      <w:r>
        <w:t xml:space="preserve">-, rózsalonc díszcserjéknek a száma, amelyeket az emlékparkba, és egyéb közterületre ültettek. A köztemető melletti utat szegélyezi közel 3000 db turkesztáni szil cserje. A temetők területére ültettek több, az ott lévő környezethez illeszkedő szomorú barka fát. </w:t>
      </w:r>
    </w:p>
    <w:p w14:paraId="4FA8D43A" w14:textId="77777777" w:rsidR="007F066E" w:rsidRDefault="007F066E" w:rsidP="00154D74">
      <w:pPr>
        <w:jc w:val="both"/>
      </w:pPr>
      <w:r>
        <w:t xml:space="preserve">2019-ben </w:t>
      </w:r>
      <w:r w:rsidR="00704274">
        <w:t>közel</w:t>
      </w:r>
      <w:r w:rsidR="00926513">
        <w:t xml:space="preserve"> 400 db fát ültettek a közterületre, a parkokba, a köztemetőbe és a sportpályára.</w:t>
      </w:r>
    </w:p>
    <w:p w14:paraId="1AE2840C" w14:textId="77777777" w:rsidR="00154D74" w:rsidRPr="008C636F" w:rsidRDefault="00154D74" w:rsidP="00154D74">
      <w:pPr>
        <w:jc w:val="both"/>
      </w:pPr>
    </w:p>
    <w:p w14:paraId="7EF08511" w14:textId="77777777" w:rsidR="009002DC" w:rsidRPr="00A36DD2" w:rsidRDefault="009002DC" w:rsidP="009002DC">
      <w:pPr>
        <w:pStyle w:val="Cmsor3"/>
        <w:rPr>
          <w:rFonts w:ascii="Times New Roman" w:hAnsi="Times New Roman" w:cs="Times New Roman"/>
          <w:sz w:val="36"/>
          <w:szCs w:val="36"/>
        </w:rPr>
      </w:pPr>
      <w:r w:rsidRPr="00A36DD2">
        <w:rPr>
          <w:rFonts w:ascii="Times New Roman" w:hAnsi="Times New Roman" w:cs="Times New Roman"/>
          <w:sz w:val="36"/>
          <w:szCs w:val="36"/>
        </w:rPr>
        <w:t>Közműhálózat</w:t>
      </w:r>
    </w:p>
    <w:p w14:paraId="6C2DCCAB" w14:textId="77777777" w:rsidR="009002DC" w:rsidRDefault="009002DC" w:rsidP="009002DC">
      <w:pPr>
        <w:jc w:val="both"/>
      </w:pPr>
      <w:r w:rsidRPr="00257E3C">
        <w:t>Elérendő célok</w:t>
      </w:r>
      <w:r>
        <w:t>:</w:t>
      </w:r>
    </w:p>
    <w:p w14:paraId="3411A0C0" w14:textId="77777777" w:rsidR="009002DC" w:rsidRDefault="009002DC" w:rsidP="009002DC">
      <w:pPr>
        <w:numPr>
          <w:ilvl w:val="0"/>
          <w:numId w:val="5"/>
        </w:numPr>
        <w:jc w:val="both"/>
      </w:pPr>
      <w:r>
        <w:t xml:space="preserve">Energiagazdálkodás tekintetében a jelenlegi energiafelhasználást csökkenteni kell, az elérhető legkisebb szintre, a jelenlegi rendszerek korszerűsítésével, energiatakarékos eszközök alkalmazásával. </w:t>
      </w:r>
    </w:p>
    <w:p w14:paraId="2350BD7E" w14:textId="77777777" w:rsidR="009002DC" w:rsidRDefault="009002DC" w:rsidP="009002DC">
      <w:pPr>
        <w:numPr>
          <w:ilvl w:val="0"/>
          <w:numId w:val="5"/>
        </w:numPr>
        <w:jc w:val="both"/>
      </w:pPr>
      <w:r>
        <w:t>Helyes energiafelhasználási módok széleskörű ismertetése.</w:t>
      </w:r>
    </w:p>
    <w:p w14:paraId="6B825925" w14:textId="77777777" w:rsidR="009002DC" w:rsidRDefault="009002DC" w:rsidP="009002DC">
      <w:pPr>
        <w:numPr>
          <w:ilvl w:val="0"/>
          <w:numId w:val="5"/>
        </w:numPr>
        <w:jc w:val="both"/>
      </w:pPr>
      <w:r>
        <w:t xml:space="preserve">Infrastrukturális fejlesztések megvalósulás során törekedni kell a városképet rontó légkábelek földkábellel történő kiváltására. </w:t>
      </w:r>
    </w:p>
    <w:p w14:paraId="02A2E07F" w14:textId="77777777" w:rsidR="009002DC" w:rsidRDefault="009002DC" w:rsidP="009002DC">
      <w:pPr>
        <w:numPr>
          <w:ilvl w:val="0"/>
          <w:numId w:val="5"/>
        </w:numPr>
        <w:jc w:val="both"/>
      </w:pPr>
      <w:r>
        <w:t>Megújuló energiaforrások alkalmazási lehetőségeinek vizsgálata.</w:t>
      </w:r>
    </w:p>
    <w:p w14:paraId="3D8B2BF3" w14:textId="77777777" w:rsidR="009002DC" w:rsidRDefault="009002DC" w:rsidP="009002DC">
      <w:pPr>
        <w:numPr>
          <w:ilvl w:val="0"/>
          <w:numId w:val="5"/>
        </w:numPr>
        <w:jc w:val="both"/>
      </w:pPr>
      <w:r>
        <w:lastRenderedPageBreak/>
        <w:t xml:space="preserve">Ösztönzés a megújuló energiaforrások használatára, intézményi és lakossági szinten.  </w:t>
      </w:r>
    </w:p>
    <w:p w14:paraId="1F21CB85" w14:textId="77777777" w:rsidR="00D9241B" w:rsidRDefault="00D9241B" w:rsidP="00D9241B">
      <w:pPr>
        <w:jc w:val="both"/>
      </w:pPr>
    </w:p>
    <w:p w14:paraId="6E89674F" w14:textId="77777777" w:rsidR="00A33A01" w:rsidRDefault="00FD1A21" w:rsidP="00FD1A21">
      <w:pPr>
        <w:jc w:val="both"/>
      </w:pPr>
      <w:r>
        <w:t xml:space="preserve">Az energiagazdálkodás területén </w:t>
      </w:r>
      <w:r w:rsidR="00C94F67">
        <w:t>több beruházás történt.</w:t>
      </w:r>
      <w:r>
        <w:t xml:space="preserve"> </w:t>
      </w:r>
      <w:r w:rsidR="00C94F67">
        <w:t>A</w:t>
      </w:r>
      <w:r>
        <w:t xml:space="preserve"> Tornacsarnokban és a Művelődési Házban a gázfűtést korszerű hőszivattyús rendszerre cserélték le. A Bocskai utcai óvodában az elektromos energiát napelemek által állítják elő. </w:t>
      </w:r>
    </w:p>
    <w:p w14:paraId="284D322B" w14:textId="77777777" w:rsidR="00FD1A21" w:rsidRDefault="00A33A01" w:rsidP="00FD1A21">
      <w:pPr>
        <w:jc w:val="both"/>
      </w:pPr>
      <w:r>
        <w:t>2018-ban elkészült a Polgármesteri Hivatal, a</w:t>
      </w:r>
      <w:r w:rsidR="00FD1A21">
        <w:t>z Arany János úti óvoda</w:t>
      </w:r>
      <w:r>
        <w:t>, a Bocskai utcai óvoda-bölcsőde,</w:t>
      </w:r>
      <w:r w:rsidR="00FD1A21">
        <w:t xml:space="preserve"> és az ESZI energetikai korszerűsítésére</w:t>
      </w:r>
      <w:r>
        <w:t xml:space="preserve">. A projekt keretében korszerű fűtési rendszert alakítottak ki, és ezzel egyidejűleg </w:t>
      </w:r>
      <w:r w:rsidR="00C94F67">
        <w:t xml:space="preserve">elkészültek azok a beruházások, amelyek megvalósításával </w:t>
      </w:r>
      <w:r>
        <w:t>az épületek elektromos energia ellátást napelemek</w:t>
      </w:r>
      <w:r w:rsidR="00C94F67">
        <w:t>kel</w:t>
      </w:r>
      <w:r>
        <w:t xml:space="preserve"> biztosítják. Lakossági szinten is egyre népszerűbbé válik az ingatlanok napelemmel vagy napkollektorral történő energia-ellátása.</w:t>
      </w:r>
    </w:p>
    <w:p w14:paraId="348A67D3" w14:textId="77777777" w:rsidR="00FD1A21" w:rsidRDefault="00FD1A21" w:rsidP="00FD1A21">
      <w:pPr>
        <w:jc w:val="both"/>
      </w:pPr>
      <w:r>
        <w:t>Az ingatlanok rácsatlakozása az elektromos hálózatra jogszabályi előírás szerint már csak földkábellel lehetséges, így a városképet rontó légkábelek mennyisége már nem növekszik.</w:t>
      </w:r>
    </w:p>
    <w:p w14:paraId="3CBDD914" w14:textId="77777777" w:rsidR="009002DC" w:rsidRDefault="009002DC" w:rsidP="00A33A01">
      <w:pPr>
        <w:jc w:val="both"/>
      </w:pPr>
    </w:p>
    <w:p w14:paraId="5A3D9C6C" w14:textId="77777777" w:rsidR="009002DC" w:rsidRPr="00765A74" w:rsidRDefault="009002DC" w:rsidP="009002DC">
      <w:pPr>
        <w:jc w:val="both"/>
        <w:rPr>
          <w:b/>
          <w:sz w:val="36"/>
          <w:szCs w:val="36"/>
        </w:rPr>
      </w:pPr>
      <w:r w:rsidRPr="00765A74">
        <w:rPr>
          <w:b/>
          <w:sz w:val="36"/>
          <w:szCs w:val="36"/>
        </w:rPr>
        <w:t>Hulladékgazdálkodás</w:t>
      </w:r>
    </w:p>
    <w:p w14:paraId="08A6B201" w14:textId="77777777" w:rsidR="009002DC" w:rsidRDefault="009002DC" w:rsidP="009002DC">
      <w:pPr>
        <w:jc w:val="both"/>
      </w:pPr>
      <w:r w:rsidRPr="00257E3C">
        <w:t>Elérendő célok</w:t>
      </w:r>
      <w:r>
        <w:t>:</w:t>
      </w:r>
    </w:p>
    <w:p w14:paraId="7E0790E0" w14:textId="77777777" w:rsidR="009002DC" w:rsidRDefault="009002DC" w:rsidP="009002DC">
      <w:pPr>
        <w:numPr>
          <w:ilvl w:val="0"/>
          <w:numId w:val="7"/>
        </w:numPr>
        <w:jc w:val="both"/>
      </w:pPr>
      <w:r>
        <w:t xml:space="preserve">A hulladéktelep </w:t>
      </w:r>
      <w:proofErr w:type="spellStart"/>
      <w:r>
        <w:t>utómonitoringozási</w:t>
      </w:r>
      <w:proofErr w:type="spellEnd"/>
      <w:r>
        <w:t xml:space="preserve"> feladatainak ellátása.</w:t>
      </w:r>
    </w:p>
    <w:p w14:paraId="034DCA47" w14:textId="77777777" w:rsidR="009002DC" w:rsidRDefault="009002DC" w:rsidP="009002DC">
      <w:pPr>
        <w:numPr>
          <w:ilvl w:val="0"/>
          <w:numId w:val="7"/>
        </w:numPr>
        <w:jc w:val="both"/>
      </w:pPr>
      <w:r>
        <w:t>Ismeretterjesztés, szakmai anyagok megjelentése a Csorvási Híradóban.</w:t>
      </w:r>
    </w:p>
    <w:p w14:paraId="5A55C4A8" w14:textId="77777777" w:rsidR="009002DC" w:rsidRPr="008E1D9E" w:rsidRDefault="009002DC" w:rsidP="009002DC">
      <w:pPr>
        <w:numPr>
          <w:ilvl w:val="0"/>
          <w:numId w:val="7"/>
        </w:numPr>
        <w:jc w:val="both"/>
      </w:pPr>
      <w:r>
        <w:t xml:space="preserve">A </w:t>
      </w:r>
      <w:r w:rsidRPr="008D02F8">
        <w:t>köztisztaság fenntartásáról</w:t>
      </w:r>
      <w:r>
        <w:t xml:space="preserve"> szóló </w:t>
      </w:r>
      <w:r>
        <w:rPr>
          <w:bCs/>
        </w:rPr>
        <w:t>9/2009</w:t>
      </w:r>
      <w:r w:rsidRPr="008D02F8">
        <w:rPr>
          <w:bCs/>
        </w:rPr>
        <w:t>.(</w:t>
      </w:r>
      <w:r>
        <w:rPr>
          <w:bCs/>
        </w:rPr>
        <w:t>V.29.</w:t>
      </w:r>
      <w:r w:rsidRPr="008D02F8">
        <w:rPr>
          <w:bCs/>
        </w:rPr>
        <w:t>)</w:t>
      </w:r>
      <w:r>
        <w:rPr>
          <w:bCs/>
        </w:rPr>
        <w:t xml:space="preserve"> KT számú rendeletben foglalt rendelkezések betartásának ellenőrzése.</w:t>
      </w:r>
    </w:p>
    <w:p w14:paraId="27664A16" w14:textId="77777777" w:rsidR="009002DC" w:rsidRDefault="009002DC" w:rsidP="009002DC">
      <w:pPr>
        <w:numPr>
          <w:ilvl w:val="0"/>
          <w:numId w:val="7"/>
        </w:numPr>
        <w:jc w:val="both"/>
      </w:pPr>
      <w:r>
        <w:rPr>
          <w:bCs/>
        </w:rPr>
        <w:t>A szelektív hulladékbegyűjtés (főként a csomagoló anyagok és a zöldhulladék esetében) arányát</w:t>
      </w:r>
      <w:r>
        <w:t xml:space="preserve">, hatékonyságát, valamint az így begyűjtött hulladékok hasznosításának mértékét fokozni kell a program időszakában. </w:t>
      </w:r>
    </w:p>
    <w:p w14:paraId="1A34EB70" w14:textId="77777777" w:rsidR="00A33A01" w:rsidRDefault="00A33A01" w:rsidP="00A33A01">
      <w:pPr>
        <w:jc w:val="both"/>
      </w:pPr>
    </w:p>
    <w:p w14:paraId="7B38D910" w14:textId="77777777" w:rsidR="00A33A01" w:rsidRDefault="00A33A01" w:rsidP="00A33A01">
      <w:pPr>
        <w:jc w:val="both"/>
      </w:pPr>
      <w:r>
        <w:t xml:space="preserve">A </w:t>
      </w:r>
      <w:r w:rsidR="00B3159F">
        <w:t xml:space="preserve">Csorvás, Külterület 098/3 hrsz-ú területen lévő </w:t>
      </w:r>
      <w:proofErr w:type="spellStart"/>
      <w:r>
        <w:t>rekultivált</w:t>
      </w:r>
      <w:proofErr w:type="spellEnd"/>
      <w:r>
        <w:t xml:space="preserve"> hulladéktelep </w:t>
      </w:r>
      <w:proofErr w:type="spellStart"/>
      <w:r>
        <w:t>utómonitoringozási</w:t>
      </w:r>
      <w:proofErr w:type="spellEnd"/>
      <w:r>
        <w:t xml:space="preserve"> feladatait folyamatosan ellátja a </w:t>
      </w:r>
      <w:r w:rsidR="00FE5B93">
        <w:t>P</w:t>
      </w:r>
      <w:r>
        <w:t xml:space="preserve">olgármesteri </w:t>
      </w:r>
      <w:r w:rsidR="00FE5B93">
        <w:t>H</w:t>
      </w:r>
      <w:r>
        <w:t xml:space="preserve">ivatal. A volt hulladéktelep környezetében lévő két darab talajvíz minőség figyelő kútból </w:t>
      </w:r>
      <w:r w:rsidR="009D0172">
        <w:t xml:space="preserve">évente egy alkalommal </w:t>
      </w:r>
      <w:r>
        <w:t xml:space="preserve">akkreditált laboratórium </w:t>
      </w:r>
      <w:r w:rsidR="009D0172">
        <w:t xml:space="preserve">vesz mintát, és az értékeket </w:t>
      </w:r>
      <w:r w:rsidR="00983FDA">
        <w:t xml:space="preserve">megküldi a Polgármesteri Hivatal részére. </w:t>
      </w:r>
      <w:r w:rsidR="00E05790">
        <w:t xml:space="preserve">  </w:t>
      </w:r>
      <w:r w:rsidR="007F1AB0">
        <w:t>A</w:t>
      </w:r>
      <w:r w:rsidR="009D0172">
        <w:t>z önkormányzat a</w:t>
      </w:r>
      <w:r w:rsidR="007F1AB0">
        <w:t xml:space="preserve"> </w:t>
      </w:r>
      <w:proofErr w:type="spellStart"/>
      <w:r w:rsidR="007F1AB0">
        <w:t>rekultivált</w:t>
      </w:r>
      <w:proofErr w:type="spellEnd"/>
      <w:r w:rsidR="007F1AB0">
        <w:t xml:space="preserve"> hulladéktelep</w:t>
      </w:r>
      <w:r w:rsidR="009D0172">
        <w:t xml:space="preserve"> k</w:t>
      </w:r>
      <w:r w:rsidR="004156AB">
        <w:t>a</w:t>
      </w:r>
      <w:r w:rsidR="009D0172">
        <w:t>pcsán</w:t>
      </w:r>
      <w:r w:rsidR="007F1AB0">
        <w:t xml:space="preserve"> minden évben teljesíti adatszolgáltatási kötelezettségét a Földművelésügyi Minisztérium felé, az Országos Környezetvédelmi Információs Rendszerhez (VMOKIR). </w:t>
      </w:r>
      <w:r w:rsidR="009D0172">
        <w:t>Továbbá m</w:t>
      </w:r>
      <w:r w:rsidR="006D3FD2">
        <w:t xml:space="preserve">inden évben </w:t>
      </w:r>
      <w:r w:rsidR="00691DC4">
        <w:t>összefoglaló jelentés készül a Békés Megyei Kormányhivatal Környezetvédelmi és Természetvédelmi Főosztály számára.</w:t>
      </w:r>
      <w:r w:rsidR="00B3159F">
        <w:t xml:space="preserve"> Okleveles környezetvédelmi szakmérnök készítette el a telep 2016-2019. évre vonatkozó </w:t>
      </w:r>
      <w:r w:rsidR="004156AB">
        <w:t>értékelő</w:t>
      </w:r>
      <w:r w:rsidR="00B3159F">
        <w:t xml:space="preserve"> jelentés</w:t>
      </w:r>
      <w:r w:rsidR="009D0172">
        <w:t>é</w:t>
      </w:r>
      <w:r w:rsidR="00B3159F">
        <w:t>t, melyet a Békés Megyei Katasztrófavédelmi Igazgatóságnál működő területi vízügyi hatósághoz nyújtott be az önkormányzat.</w:t>
      </w:r>
    </w:p>
    <w:p w14:paraId="4EEC2F8D" w14:textId="77777777" w:rsidR="004156AB" w:rsidRDefault="004156AB" w:rsidP="00A33A01">
      <w:pPr>
        <w:jc w:val="both"/>
      </w:pPr>
      <w:r>
        <w:t xml:space="preserve">A Csorvási Híradóban </w:t>
      </w:r>
      <w:r w:rsidR="00C94F67">
        <w:t>folyamatosan jelennek meg</w:t>
      </w:r>
      <w:r>
        <w:t xml:space="preserve"> hulladékgazdálkodási témájú cikk</w:t>
      </w:r>
      <w:r w:rsidR="00C94F67">
        <w:t>ek</w:t>
      </w:r>
      <w:r>
        <w:t>.</w:t>
      </w:r>
    </w:p>
    <w:p w14:paraId="55E90E10" w14:textId="77777777" w:rsidR="004156AB" w:rsidRDefault="004156AB" w:rsidP="00A33A01">
      <w:pPr>
        <w:jc w:val="both"/>
      </w:pPr>
      <w:r>
        <w:t>Csorvás Város Önkormányzata Képviselő-testületének a köztisztaság fenntartásáról szóló 9/2009. (V.29.) önkormányzati rendeletében</w:t>
      </w:r>
      <w:r w:rsidR="00F92DDD">
        <w:t xml:space="preserve"> foglalt</w:t>
      </w:r>
      <w:r>
        <w:t xml:space="preserve"> rendelke</w:t>
      </w:r>
      <w:r w:rsidR="00F92DDD">
        <w:t>zések betartásának ellenőrzése</w:t>
      </w:r>
      <w:r>
        <w:t xml:space="preserve"> </w:t>
      </w:r>
      <w:r w:rsidR="00F92DDD">
        <w:t>folyamatos.</w:t>
      </w:r>
    </w:p>
    <w:p w14:paraId="68CD4D7B" w14:textId="77777777" w:rsidR="00B3159F" w:rsidRDefault="00B3159F" w:rsidP="00A33A01">
      <w:pPr>
        <w:jc w:val="both"/>
      </w:pPr>
      <w:r>
        <w:t xml:space="preserve">Csorváson 2005 óta történik szelektív hulladékgyűjtés. Napjainkban már szinte minden hulladékgazdálkodási közszolgáltatást igénybe vevő </w:t>
      </w:r>
      <w:r w:rsidR="004156AB">
        <w:t>ingatlant</w:t>
      </w:r>
      <w:r w:rsidR="00EE1CE0">
        <w:t xml:space="preserve"> ellátott a D</w:t>
      </w:r>
      <w:r w:rsidR="00076172">
        <w:t>AREH</w:t>
      </w:r>
      <w:r w:rsidR="00EE1CE0">
        <w:t xml:space="preserve"> Önkormányzati Társulás</w:t>
      </w:r>
      <w:r w:rsidR="00076172">
        <w:t xml:space="preserve"> szelektív hulladékgyűjtő és zöldhulladék gyűjtő edényekkel. A Városháza udvarán szelektíven gyűjthető az üveghulladék. </w:t>
      </w:r>
      <w:r w:rsidR="00EE1CE0">
        <w:t xml:space="preserve"> </w:t>
      </w:r>
      <w:r w:rsidR="00076172">
        <w:t>2019-ben nagy sikerrel elektronikai hulladékgyűjtést szervezet az önkormányzat.</w:t>
      </w:r>
    </w:p>
    <w:p w14:paraId="27226770" w14:textId="77777777" w:rsidR="004156AB" w:rsidRDefault="004156AB" w:rsidP="00A33A01">
      <w:pPr>
        <w:jc w:val="both"/>
      </w:pPr>
    </w:p>
    <w:p w14:paraId="6DE701E9" w14:textId="77777777" w:rsidR="00D5513F" w:rsidRDefault="00D5513F" w:rsidP="00A33A01">
      <w:pPr>
        <w:jc w:val="both"/>
      </w:pPr>
    </w:p>
    <w:p w14:paraId="524139C2" w14:textId="77777777" w:rsidR="00A33A01" w:rsidRDefault="00A33A01" w:rsidP="00A33A01">
      <w:pPr>
        <w:jc w:val="both"/>
      </w:pPr>
    </w:p>
    <w:p w14:paraId="2B51B9E5" w14:textId="77777777" w:rsidR="009002DC" w:rsidRPr="003A11B9" w:rsidRDefault="009002DC" w:rsidP="009002DC">
      <w:pPr>
        <w:pStyle w:val="Tanulmany"/>
        <w:ind w:firstLine="0"/>
        <w:rPr>
          <w:b/>
          <w:sz w:val="36"/>
          <w:szCs w:val="36"/>
        </w:rPr>
      </w:pPr>
      <w:r w:rsidRPr="003A11B9">
        <w:rPr>
          <w:b/>
          <w:sz w:val="36"/>
          <w:szCs w:val="36"/>
        </w:rPr>
        <w:t>Környezeti tudat – szemlélet</w:t>
      </w:r>
    </w:p>
    <w:p w14:paraId="795547AD" w14:textId="77777777" w:rsidR="009002DC" w:rsidRPr="00A36DD2" w:rsidRDefault="009002DC" w:rsidP="009002DC">
      <w:pPr>
        <w:jc w:val="both"/>
      </w:pPr>
      <w:r w:rsidRPr="00257E3C">
        <w:t>Elérendő célok</w:t>
      </w:r>
      <w:r>
        <w:t>:</w:t>
      </w:r>
    </w:p>
    <w:p w14:paraId="57ABAE9C" w14:textId="77777777" w:rsidR="009002DC" w:rsidRDefault="009002DC" w:rsidP="009002DC">
      <w:pPr>
        <w:numPr>
          <w:ilvl w:val="0"/>
          <w:numId w:val="8"/>
        </w:numPr>
      </w:pPr>
      <w:r>
        <w:t xml:space="preserve">Az óvodai nevelés és általános iskolai oktatás során a környezettudatos nevelési elvek alkalmazása, gyakorlati szempontú megközelítésben. </w:t>
      </w:r>
    </w:p>
    <w:p w14:paraId="70566CC3" w14:textId="77777777" w:rsidR="009002DC" w:rsidRDefault="009002DC" w:rsidP="009002DC">
      <w:pPr>
        <w:numPr>
          <w:ilvl w:val="0"/>
          <w:numId w:val="8"/>
        </w:numPr>
      </w:pPr>
      <w:r>
        <w:lastRenderedPageBreak/>
        <w:t xml:space="preserve">Lakossági tájékoztató fórumok szervezése a környezetvédelem és fenntarthatóság témakörében, civil szervezetek bevonásával. </w:t>
      </w:r>
    </w:p>
    <w:p w14:paraId="3E9769BA" w14:textId="77777777" w:rsidR="009002DC" w:rsidRDefault="009002DC" w:rsidP="009002DC">
      <w:pPr>
        <w:numPr>
          <w:ilvl w:val="0"/>
          <w:numId w:val="8"/>
        </w:numPr>
      </w:pPr>
      <w:r>
        <w:t xml:space="preserve">A tudatos vásárlás és újrahasznosítás ösztönzésével a hulladék keletkezésének megelőzése. </w:t>
      </w:r>
    </w:p>
    <w:p w14:paraId="51BFEC32" w14:textId="77777777" w:rsidR="009002DC" w:rsidRPr="009F21E8" w:rsidRDefault="009002DC" w:rsidP="009002DC">
      <w:pPr>
        <w:numPr>
          <w:ilvl w:val="0"/>
          <w:numId w:val="8"/>
        </w:numPr>
      </w:pPr>
      <w:r>
        <w:t>A vállalkozások szemléletformálása, környezettudatosságának növelése.</w:t>
      </w:r>
    </w:p>
    <w:p w14:paraId="4AD51C05" w14:textId="77777777" w:rsidR="009002DC" w:rsidRDefault="009002DC" w:rsidP="009002DC"/>
    <w:p w14:paraId="6CA0CE32" w14:textId="77777777" w:rsidR="00D5513F" w:rsidRDefault="00D5513F" w:rsidP="00D5513F">
      <w:pPr>
        <w:jc w:val="both"/>
      </w:pPr>
      <w:r>
        <w:t>Az önkormányzat a Csorvási Híradó hasábjain megjelenő környezetvédelemmel foglalkozó cikkekkel igyekszik a másként gondolkodó lakossá</w:t>
      </w:r>
      <w:r w:rsidR="00C94F67">
        <w:t>g szemléletét környezettudatosabbá</w:t>
      </w:r>
      <w:r>
        <w:t xml:space="preserve"> formálni. A Csorvási Híradó minden ingatlanba ingyenesen eljut, így a település minden lakosának lehetősége van az abban megjelent írásokat elolvasni. A Képviselő-testület számára készült, a lakóhelyi környezet állapotával foglakozó előterjesztések rövidített változata is megjelenik évek óta a Csorvási Híradóban. Bízunk abban, hogy a cikkeket az a célcsoport is elolvassa, akinek szól, és talán jobb belátásra bírja a másként gondolkodókat.</w:t>
      </w:r>
    </w:p>
    <w:p w14:paraId="701340F5" w14:textId="77777777" w:rsidR="00F92DDD" w:rsidRDefault="00F92DDD" w:rsidP="00D5513F">
      <w:pPr>
        <w:jc w:val="both"/>
      </w:pPr>
      <w:r>
        <w:t>Ebben az évben történt meg Csorvás Város Local Agenda 21 Fennt</w:t>
      </w:r>
      <w:r w:rsidR="00C94F67">
        <w:t>artható Fejlődés Helyi Programjának a felülvizsgálata</w:t>
      </w:r>
      <w:r>
        <w:t xml:space="preserve">. A Local Agenda 21 program 2014-ben készült el, a 2020. évi felülvizsgálat célja az eltelt időszak változásainak nyomon követése a programban meghatározott indikátorok, és a felülvizsgálati tematika szerint. </w:t>
      </w:r>
    </w:p>
    <w:p w14:paraId="2DAFED51" w14:textId="77777777" w:rsidR="00D5513F" w:rsidRDefault="00D5513F" w:rsidP="00D5513F">
      <w:pPr>
        <w:jc w:val="both"/>
      </w:pPr>
    </w:p>
    <w:p w14:paraId="51300F12" w14:textId="77777777" w:rsidR="00D5513F" w:rsidRDefault="00D5513F" w:rsidP="00D5513F">
      <w:pPr>
        <w:jc w:val="both"/>
      </w:pPr>
    </w:p>
    <w:p w14:paraId="3BBF0CCA" w14:textId="77777777" w:rsidR="00D5513F" w:rsidRDefault="00D5513F" w:rsidP="00D5513F">
      <w:pPr>
        <w:jc w:val="both"/>
      </w:pPr>
      <w:r>
        <w:t xml:space="preserve">Kérem a Tisztelt Képviselő-testületet, hogy vitassa meg az előterjesztést, és vita után szíveskedjen </w:t>
      </w:r>
      <w:r w:rsidR="00C94F67">
        <w:t xml:space="preserve">annak elfogadásáról dönteni. </w:t>
      </w:r>
    </w:p>
    <w:p w14:paraId="2B5A86C3" w14:textId="77777777" w:rsidR="009002DC" w:rsidRDefault="009002DC" w:rsidP="009002DC"/>
    <w:p w14:paraId="4AF0B776" w14:textId="77777777" w:rsidR="009002DC" w:rsidRPr="007937FC" w:rsidRDefault="009002DC" w:rsidP="009002DC"/>
    <w:p w14:paraId="0FBB14CB" w14:textId="77777777" w:rsidR="009002DC" w:rsidRDefault="00F92DDD" w:rsidP="009002DC">
      <w:pPr>
        <w:pStyle w:val="Cmsor3"/>
        <w:rPr>
          <w:rFonts w:ascii="Times New Roman" w:hAnsi="Times New Roman" w:cs="Times New Roman"/>
          <w:b w:val="0"/>
          <w:sz w:val="24"/>
          <w:szCs w:val="24"/>
        </w:rPr>
      </w:pPr>
      <w:r w:rsidRPr="00F92DDD">
        <w:rPr>
          <w:rFonts w:ascii="Times New Roman" w:hAnsi="Times New Roman" w:cs="Times New Roman"/>
          <w:b w:val="0"/>
          <w:sz w:val="24"/>
          <w:szCs w:val="24"/>
        </w:rPr>
        <w:t>Csorvás, 2020. szeptember 23.</w:t>
      </w:r>
    </w:p>
    <w:p w14:paraId="17196AF1" w14:textId="77777777" w:rsidR="00F92DDD" w:rsidRDefault="00F92DDD" w:rsidP="00F92DDD"/>
    <w:p w14:paraId="4528660F" w14:textId="77777777" w:rsidR="00F92DDD" w:rsidRDefault="00F92DDD" w:rsidP="00F92DDD"/>
    <w:p w14:paraId="39E0245E" w14:textId="027840DA" w:rsidR="00F92DDD" w:rsidRDefault="00F92DDD" w:rsidP="00F92DDD">
      <w:r>
        <w:tab/>
      </w:r>
      <w:r>
        <w:tab/>
      </w:r>
      <w:r>
        <w:tab/>
      </w:r>
      <w:r>
        <w:tab/>
      </w:r>
      <w:r>
        <w:tab/>
      </w:r>
      <w:r>
        <w:tab/>
        <w:t xml:space="preserve">Dr. Kaszai Balázs </w:t>
      </w:r>
      <w:r w:rsidR="0001390D">
        <w:t>s.k.</w:t>
      </w:r>
    </w:p>
    <w:p w14:paraId="66DFF899" w14:textId="2DA7A504" w:rsidR="00F92DDD" w:rsidRPr="00F92DDD" w:rsidRDefault="00F92DDD" w:rsidP="00F92DDD">
      <w:r>
        <w:tab/>
      </w:r>
      <w:r>
        <w:tab/>
      </w:r>
      <w:r>
        <w:tab/>
      </w:r>
      <w:r>
        <w:tab/>
      </w:r>
      <w:r>
        <w:tab/>
      </w:r>
      <w:r>
        <w:tab/>
      </w:r>
      <w:r w:rsidR="0001390D">
        <w:t xml:space="preserve">  </w:t>
      </w:r>
      <w:r w:rsidR="001035B0">
        <w:t xml:space="preserve">  </w:t>
      </w:r>
      <w:r>
        <w:t>bizottsági elnök</w:t>
      </w:r>
    </w:p>
    <w:p w14:paraId="3950E63E" w14:textId="77777777" w:rsidR="009002DC" w:rsidRPr="00F92DDD" w:rsidRDefault="009002DC" w:rsidP="009002DC"/>
    <w:p w14:paraId="6F9D9823" w14:textId="77777777" w:rsidR="009002DC" w:rsidRDefault="009002DC" w:rsidP="009002DC"/>
    <w:p w14:paraId="0BE258B9" w14:textId="77777777" w:rsidR="00EE2FFE" w:rsidRDefault="00EE2FFE" w:rsidP="009002DC"/>
    <w:p w14:paraId="05727B2A" w14:textId="77777777" w:rsidR="009002DC" w:rsidRDefault="00EE2FFE" w:rsidP="00EE2FFE">
      <w:pPr>
        <w:jc w:val="center"/>
      </w:pPr>
      <w:r>
        <w:t>Határozati javaslat:</w:t>
      </w:r>
    </w:p>
    <w:p w14:paraId="13EBB874" w14:textId="77777777" w:rsidR="009002DC" w:rsidRDefault="009002DC" w:rsidP="009002DC"/>
    <w:p w14:paraId="550FE479" w14:textId="77777777" w:rsidR="00EE2FFE" w:rsidRDefault="00EE2FFE" w:rsidP="00EE2FFE">
      <w:pPr>
        <w:jc w:val="center"/>
        <w:rPr>
          <w:u w:val="single"/>
        </w:rPr>
      </w:pPr>
      <w:r>
        <w:rPr>
          <w:u w:val="single"/>
        </w:rPr>
        <w:t>……./2020 (……..) KT. h a t á r o z a t</w:t>
      </w:r>
    </w:p>
    <w:p w14:paraId="5DBCE7D9" w14:textId="77777777" w:rsidR="00EE2FFE" w:rsidRDefault="00EE2FFE" w:rsidP="00EE2FFE">
      <w:pPr>
        <w:jc w:val="center"/>
        <w:rPr>
          <w:u w:val="single"/>
        </w:rPr>
      </w:pPr>
      <w:r>
        <w:rPr>
          <w:u w:val="single"/>
        </w:rPr>
        <w:t>tervezet</w:t>
      </w:r>
    </w:p>
    <w:p w14:paraId="33174D45" w14:textId="77777777" w:rsidR="00EE2FFE" w:rsidRDefault="00EE2FFE" w:rsidP="00EE2FFE">
      <w:pPr>
        <w:jc w:val="both"/>
      </w:pPr>
    </w:p>
    <w:p w14:paraId="1FFC16F3" w14:textId="77777777" w:rsidR="00EE2FFE" w:rsidRDefault="00EE2FFE" w:rsidP="00EE2FFE">
      <w:pPr>
        <w:ind w:left="1985" w:right="1701"/>
        <w:jc w:val="both"/>
      </w:pPr>
      <w:r>
        <w:t xml:space="preserve">Csorvás Város Önkormányzatának Képviselő-testülete </w:t>
      </w:r>
      <w:r w:rsidR="00CA3F11">
        <w:t>Csorvás Város települési környezetvédelmi programjá</w:t>
      </w:r>
      <w:r w:rsidR="008252CE">
        <w:t>nak időszakos áttekintéséről szóló beszámolót</w:t>
      </w:r>
      <w:r w:rsidR="00FE5B93">
        <w:t xml:space="preserve"> a jelen határozathoz csatolt előterjesztés szerinti tartalommal elfogadja.</w:t>
      </w:r>
    </w:p>
    <w:p w14:paraId="25093BAD" w14:textId="77777777" w:rsidR="0005141B" w:rsidRDefault="00EE2FFE" w:rsidP="00EE2FFE">
      <w:pPr>
        <w:ind w:left="1985" w:right="1701"/>
        <w:jc w:val="both"/>
      </w:pPr>
      <w:r>
        <w:rPr>
          <w:u w:val="single"/>
        </w:rPr>
        <w:t>Felelős</w:t>
      </w:r>
      <w:r>
        <w:t xml:space="preserve">: Baráth Lajos polgármester </w:t>
      </w:r>
    </w:p>
    <w:p w14:paraId="6E4315B1" w14:textId="77777777" w:rsidR="00EE2FFE" w:rsidRDefault="00EE2FFE" w:rsidP="00EE2FFE">
      <w:pPr>
        <w:ind w:left="1985" w:right="1701"/>
        <w:jc w:val="both"/>
      </w:pPr>
      <w:r>
        <w:rPr>
          <w:u w:val="single"/>
        </w:rPr>
        <w:t>Határidő</w:t>
      </w:r>
      <w:r>
        <w:t>: értelem szerint.</w:t>
      </w:r>
    </w:p>
    <w:p w14:paraId="1EA409D5" w14:textId="77777777" w:rsidR="00EE2FFE" w:rsidRDefault="00EE2FFE" w:rsidP="00EE2FFE">
      <w:pPr>
        <w:ind w:right="-108"/>
        <w:rPr>
          <w:rFonts w:asciiTheme="minorHAnsi" w:hAnsiTheme="minorHAnsi" w:cstheme="minorBidi"/>
        </w:rPr>
      </w:pPr>
    </w:p>
    <w:p w14:paraId="161A04D3" w14:textId="77777777" w:rsidR="0030407F" w:rsidRDefault="0030407F" w:rsidP="009002DC"/>
    <w:sectPr w:rsidR="0030407F" w:rsidSect="00926513">
      <w:footerReference w:type="default" r:id="rId7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C237A" w14:textId="77777777" w:rsidR="003775C0" w:rsidRDefault="003775C0" w:rsidP="003775C0">
      <w:r>
        <w:separator/>
      </w:r>
    </w:p>
  </w:endnote>
  <w:endnote w:type="continuationSeparator" w:id="0">
    <w:p w14:paraId="317560C7" w14:textId="77777777" w:rsidR="003775C0" w:rsidRDefault="003775C0" w:rsidP="00377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419829"/>
      <w:docPartObj>
        <w:docPartGallery w:val="Page Numbers (Bottom of Page)"/>
        <w:docPartUnique/>
      </w:docPartObj>
    </w:sdtPr>
    <w:sdtEndPr/>
    <w:sdtContent>
      <w:p w14:paraId="69DE2025" w14:textId="77777777" w:rsidR="003775C0" w:rsidRDefault="003775C0" w:rsidP="003775C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B93">
          <w:rPr>
            <w:noProof/>
          </w:rPr>
          <w:t>7</w:t>
        </w:r>
        <w:r>
          <w:fldChar w:fldCharType="end"/>
        </w:r>
      </w:p>
    </w:sdtContent>
  </w:sdt>
  <w:p w14:paraId="09841FA9" w14:textId="77777777" w:rsidR="003775C0" w:rsidRDefault="003775C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7E153" w14:textId="77777777" w:rsidR="003775C0" w:rsidRDefault="003775C0" w:rsidP="003775C0">
      <w:r>
        <w:separator/>
      </w:r>
    </w:p>
  </w:footnote>
  <w:footnote w:type="continuationSeparator" w:id="0">
    <w:p w14:paraId="3B5CA02C" w14:textId="77777777" w:rsidR="003775C0" w:rsidRDefault="003775C0" w:rsidP="00377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F434D"/>
    <w:multiLevelType w:val="hybridMultilevel"/>
    <w:tmpl w:val="4E881CD6"/>
    <w:lvl w:ilvl="0" w:tplc="115A022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57F77"/>
    <w:multiLevelType w:val="hybridMultilevel"/>
    <w:tmpl w:val="9C5C1696"/>
    <w:lvl w:ilvl="0" w:tplc="115A022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02F60"/>
    <w:multiLevelType w:val="hybridMultilevel"/>
    <w:tmpl w:val="3FF2A206"/>
    <w:lvl w:ilvl="0" w:tplc="FBA0DF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3186A"/>
    <w:multiLevelType w:val="hybridMultilevel"/>
    <w:tmpl w:val="B44C78DC"/>
    <w:lvl w:ilvl="0" w:tplc="115A022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61936"/>
    <w:multiLevelType w:val="hybridMultilevel"/>
    <w:tmpl w:val="308E1B80"/>
    <w:lvl w:ilvl="0" w:tplc="115A022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35571"/>
    <w:multiLevelType w:val="hybridMultilevel"/>
    <w:tmpl w:val="28047208"/>
    <w:lvl w:ilvl="0" w:tplc="115A022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8654F5"/>
    <w:multiLevelType w:val="hybridMultilevel"/>
    <w:tmpl w:val="E98E6B60"/>
    <w:lvl w:ilvl="0" w:tplc="115A022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B7A7F"/>
    <w:multiLevelType w:val="hybridMultilevel"/>
    <w:tmpl w:val="3AE6E634"/>
    <w:lvl w:ilvl="0" w:tplc="115A022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1805AF"/>
    <w:multiLevelType w:val="hybridMultilevel"/>
    <w:tmpl w:val="93EEBA64"/>
    <w:lvl w:ilvl="0" w:tplc="115A022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2DC"/>
    <w:rsid w:val="0001390D"/>
    <w:rsid w:val="0005141B"/>
    <w:rsid w:val="00076172"/>
    <w:rsid w:val="001035B0"/>
    <w:rsid w:val="00124FBB"/>
    <w:rsid w:val="00134C23"/>
    <w:rsid w:val="0014024D"/>
    <w:rsid w:val="00154D74"/>
    <w:rsid w:val="00156CD2"/>
    <w:rsid w:val="0030407F"/>
    <w:rsid w:val="00322267"/>
    <w:rsid w:val="003665DB"/>
    <w:rsid w:val="003775C0"/>
    <w:rsid w:val="00395697"/>
    <w:rsid w:val="004042B1"/>
    <w:rsid w:val="004156AB"/>
    <w:rsid w:val="0052371C"/>
    <w:rsid w:val="005E400D"/>
    <w:rsid w:val="00683FEA"/>
    <w:rsid w:val="00691DC4"/>
    <w:rsid w:val="006D3FD2"/>
    <w:rsid w:val="006E2BC6"/>
    <w:rsid w:val="00704274"/>
    <w:rsid w:val="00734029"/>
    <w:rsid w:val="00762FA4"/>
    <w:rsid w:val="00784E30"/>
    <w:rsid w:val="007973AA"/>
    <w:rsid w:val="007A2B09"/>
    <w:rsid w:val="007F066E"/>
    <w:rsid w:val="007F1AB0"/>
    <w:rsid w:val="008252CE"/>
    <w:rsid w:val="00856DEF"/>
    <w:rsid w:val="00876EBC"/>
    <w:rsid w:val="008F356F"/>
    <w:rsid w:val="009002DC"/>
    <w:rsid w:val="0092648A"/>
    <w:rsid w:val="00926513"/>
    <w:rsid w:val="0093279B"/>
    <w:rsid w:val="00983FDA"/>
    <w:rsid w:val="00986369"/>
    <w:rsid w:val="009D0172"/>
    <w:rsid w:val="00A0376E"/>
    <w:rsid w:val="00A33A01"/>
    <w:rsid w:val="00AB2F6F"/>
    <w:rsid w:val="00AD06B5"/>
    <w:rsid w:val="00AD1C7F"/>
    <w:rsid w:val="00AE5451"/>
    <w:rsid w:val="00AE5C5F"/>
    <w:rsid w:val="00B3159F"/>
    <w:rsid w:val="00BA0205"/>
    <w:rsid w:val="00BE0FB8"/>
    <w:rsid w:val="00C94F67"/>
    <w:rsid w:val="00CA3F11"/>
    <w:rsid w:val="00D14293"/>
    <w:rsid w:val="00D5513F"/>
    <w:rsid w:val="00D63705"/>
    <w:rsid w:val="00D75FF3"/>
    <w:rsid w:val="00D9241B"/>
    <w:rsid w:val="00E05790"/>
    <w:rsid w:val="00E541DC"/>
    <w:rsid w:val="00E93F6A"/>
    <w:rsid w:val="00EC34D7"/>
    <w:rsid w:val="00EE1CE0"/>
    <w:rsid w:val="00EE2FFE"/>
    <w:rsid w:val="00F92DDD"/>
    <w:rsid w:val="00F936E8"/>
    <w:rsid w:val="00FD1A21"/>
    <w:rsid w:val="00FE5B93"/>
    <w:rsid w:val="00FF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64B85E"/>
  <w15:chartTrackingRefBased/>
  <w15:docId w15:val="{587D530D-9748-475A-83DF-D4E80238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00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9002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9002DC"/>
    <w:rPr>
      <w:rFonts w:ascii="Arial" w:eastAsia="Times New Roman" w:hAnsi="Arial" w:cs="Arial"/>
      <w:b/>
      <w:bCs/>
      <w:sz w:val="26"/>
      <w:szCs w:val="26"/>
      <w:lang w:eastAsia="hu-HU"/>
    </w:rPr>
  </w:style>
  <w:style w:type="paragraph" w:customStyle="1" w:styleId="Tanulmany">
    <w:name w:val="Tanulmany"/>
    <w:basedOn w:val="Norml"/>
    <w:rsid w:val="009002DC"/>
    <w:pPr>
      <w:ind w:firstLine="357"/>
      <w:jc w:val="both"/>
    </w:pPr>
    <w:rPr>
      <w:szCs w:val="20"/>
    </w:rPr>
  </w:style>
  <w:style w:type="character" w:customStyle="1" w:styleId="desc">
    <w:name w:val="desc"/>
    <w:basedOn w:val="Bekezdsalapbettpusa"/>
    <w:rsid w:val="005E400D"/>
  </w:style>
  <w:style w:type="character" w:styleId="Hiperhivatkozs">
    <w:name w:val="Hyperlink"/>
    <w:basedOn w:val="Bekezdsalapbettpusa"/>
    <w:rsid w:val="00154D74"/>
    <w:rPr>
      <w:color w:val="0000FF"/>
      <w:u w:val="single"/>
    </w:rPr>
  </w:style>
  <w:style w:type="paragraph" w:customStyle="1" w:styleId="cf0agj">
    <w:name w:val="cf0 agj"/>
    <w:basedOn w:val="Norml"/>
    <w:rsid w:val="004042B1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unhideWhenUsed/>
    <w:rsid w:val="003775C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775C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775C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775C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141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141B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3189</Words>
  <Characters>22007</Characters>
  <Application>Microsoft Office Word</Application>
  <DocSecurity>4</DocSecurity>
  <Lines>183</Lines>
  <Paragraphs>50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Iroda598</dc:creator>
  <cp:keywords/>
  <dc:description/>
  <cp:lastModifiedBy>Fronto</cp:lastModifiedBy>
  <cp:revision>2</cp:revision>
  <cp:lastPrinted>2020-09-25T07:35:00Z</cp:lastPrinted>
  <dcterms:created xsi:type="dcterms:W3CDTF">2020-09-25T11:48:00Z</dcterms:created>
  <dcterms:modified xsi:type="dcterms:W3CDTF">2020-09-25T11:48:00Z</dcterms:modified>
</cp:coreProperties>
</file>