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78430" w14:textId="68339696" w:rsidR="00C60095" w:rsidRPr="00452770" w:rsidRDefault="002E7B38" w:rsidP="00C60095">
      <w:pPr>
        <w:ind w:right="-290"/>
        <w:jc w:val="both"/>
      </w:pPr>
      <w:r>
        <w:t xml:space="preserve"> </w:t>
      </w:r>
      <w:r w:rsidR="00C60095">
        <w:t xml:space="preserve">  </w:t>
      </w:r>
      <w:r w:rsidR="00C60095" w:rsidRPr="00452770">
        <w:t xml:space="preserve">     Csorvás Város Önkormányzata </w:t>
      </w:r>
    </w:p>
    <w:p w14:paraId="61270678" w14:textId="77777777" w:rsidR="00C60095" w:rsidRPr="00452770" w:rsidRDefault="00C60095" w:rsidP="00C60095">
      <w:pPr>
        <w:ind w:right="-290"/>
        <w:jc w:val="both"/>
      </w:pPr>
      <w:r w:rsidRPr="00452770">
        <w:t xml:space="preserve">Pénzügyi-, Gazdasági- és Városfejlesztési </w:t>
      </w:r>
    </w:p>
    <w:p w14:paraId="31300C0D" w14:textId="77777777" w:rsidR="00C60095" w:rsidRPr="00452770" w:rsidRDefault="00C60095" w:rsidP="00C60095">
      <w:pPr>
        <w:ind w:right="-290"/>
        <w:jc w:val="both"/>
      </w:pPr>
      <w:r w:rsidRPr="00452770">
        <w:t xml:space="preserve">                   Bizottságától</w:t>
      </w:r>
    </w:p>
    <w:p w14:paraId="1B4B1C20" w14:textId="77777777" w:rsidR="00C60095" w:rsidRPr="00452770" w:rsidRDefault="00C60095" w:rsidP="00C60095">
      <w:pPr>
        <w:ind w:right="-290"/>
        <w:jc w:val="both"/>
      </w:pPr>
    </w:p>
    <w:p w14:paraId="2B82C374" w14:textId="77777777" w:rsidR="00C60095" w:rsidRPr="00452770" w:rsidRDefault="00C60095" w:rsidP="00C60095">
      <w:pPr>
        <w:ind w:right="-290"/>
        <w:jc w:val="both"/>
      </w:pPr>
      <w:r w:rsidRPr="00452770">
        <w:t>5920 Csorvás, Rákóczi u. 17.</w:t>
      </w:r>
    </w:p>
    <w:p w14:paraId="52910C16" w14:textId="77777777" w:rsidR="00C60095" w:rsidRPr="00452770" w:rsidRDefault="00C60095" w:rsidP="00C60095">
      <w:pPr>
        <w:jc w:val="both"/>
      </w:pPr>
    </w:p>
    <w:p w14:paraId="218984C1" w14:textId="77777777" w:rsidR="00C60095" w:rsidRPr="00452770" w:rsidRDefault="00C60095" w:rsidP="00C60095">
      <w:pPr>
        <w:jc w:val="both"/>
      </w:pPr>
    </w:p>
    <w:p w14:paraId="33B6B502" w14:textId="77777777" w:rsidR="00C60095" w:rsidRPr="00452770" w:rsidRDefault="00C60095" w:rsidP="00C60095">
      <w:pPr>
        <w:jc w:val="center"/>
        <w:rPr>
          <w:b/>
        </w:rPr>
      </w:pPr>
      <w:r w:rsidRPr="00452770">
        <w:rPr>
          <w:b/>
        </w:rPr>
        <w:t>Tájékoztató</w:t>
      </w:r>
    </w:p>
    <w:p w14:paraId="034ADFDA" w14:textId="77777777" w:rsidR="00C60095" w:rsidRPr="00452770" w:rsidRDefault="00C60095" w:rsidP="00C60095">
      <w:pPr>
        <w:ind w:right="-290"/>
        <w:jc w:val="center"/>
        <w:rPr>
          <w:b/>
        </w:rPr>
      </w:pPr>
    </w:p>
    <w:p w14:paraId="6A7A64AA" w14:textId="77777777" w:rsidR="00C60095" w:rsidRPr="00452770" w:rsidRDefault="00C60095" w:rsidP="00C60095">
      <w:pPr>
        <w:ind w:right="-290"/>
        <w:jc w:val="center"/>
        <w:rPr>
          <w:b/>
        </w:rPr>
      </w:pPr>
      <w:r w:rsidRPr="00452770">
        <w:rPr>
          <w:b/>
        </w:rPr>
        <w:t>Csorvás Város Önkormányzatának Képviselő-testületéhez</w:t>
      </w:r>
    </w:p>
    <w:p w14:paraId="7474CFFC" w14:textId="4C4F4D9B" w:rsidR="00C60095" w:rsidRPr="00452770" w:rsidRDefault="00C60095" w:rsidP="00C60095">
      <w:pPr>
        <w:ind w:right="-290"/>
        <w:jc w:val="center"/>
        <w:rPr>
          <w:b/>
        </w:rPr>
      </w:pPr>
      <w:r w:rsidRPr="00452770">
        <w:rPr>
          <w:b/>
        </w:rPr>
        <w:t>a lakóhelyi környezet állapotá</w:t>
      </w:r>
      <w:r w:rsidR="00BB48F9">
        <w:rPr>
          <w:b/>
        </w:rPr>
        <w:t>ról</w:t>
      </w:r>
      <w:r w:rsidRPr="00452770">
        <w:rPr>
          <w:b/>
        </w:rPr>
        <w:t xml:space="preserve"> </w:t>
      </w:r>
    </w:p>
    <w:p w14:paraId="405BDB8D" w14:textId="77777777" w:rsidR="00C60095" w:rsidRPr="00452770" w:rsidRDefault="00C60095" w:rsidP="00C60095">
      <w:pPr>
        <w:jc w:val="both"/>
      </w:pPr>
    </w:p>
    <w:p w14:paraId="1F02845F" w14:textId="77777777" w:rsidR="00C60095" w:rsidRPr="00452770" w:rsidRDefault="00C60095" w:rsidP="00C60095">
      <w:pPr>
        <w:ind w:right="-290"/>
        <w:jc w:val="both"/>
      </w:pPr>
      <w:r w:rsidRPr="00452770">
        <w:t>Tisztelt Képviselő-testület!</w:t>
      </w:r>
    </w:p>
    <w:p w14:paraId="3E9CE350" w14:textId="77777777" w:rsidR="00C60095" w:rsidRPr="00452770" w:rsidRDefault="00C60095" w:rsidP="00C60095">
      <w:pPr>
        <w:ind w:right="-290"/>
        <w:jc w:val="both"/>
      </w:pPr>
    </w:p>
    <w:p w14:paraId="23C953BF" w14:textId="3C16BDD5" w:rsidR="00C60095" w:rsidRPr="00566327" w:rsidRDefault="00C60095" w:rsidP="00BB48F9">
      <w:pPr>
        <w:suppressAutoHyphens w:val="0"/>
        <w:jc w:val="both"/>
      </w:pPr>
      <w:r w:rsidRPr="00566327">
        <w:t xml:space="preserve">A környezet védelmének általános szabályairól </w:t>
      </w:r>
      <w:r w:rsidR="006F1F75" w:rsidRPr="00566327">
        <w:t xml:space="preserve">szóló 1995. évi. LIII. törvény </w:t>
      </w:r>
      <w:r w:rsidRPr="00566327">
        <w:t>51. § (3) bek</w:t>
      </w:r>
      <w:r w:rsidR="006F1F75" w:rsidRPr="00566327">
        <w:t xml:space="preserve">ezdése rendelkezik arról, hogy </w:t>
      </w:r>
      <w:r w:rsidRPr="00566327">
        <w:t xml:space="preserve">a lakóhelyi környezet állapotának alakulásáról a települési önkormányzat szükség szerint, de legalább évente tájékoztatja a lakosságot.  A tájékoztatót </w:t>
      </w:r>
      <w:r w:rsidR="00BB48F9" w:rsidRPr="00BB48F9">
        <w:rPr>
          <w:bCs/>
          <w:lang w:eastAsia="hu-HU"/>
        </w:rPr>
        <w:t>Csorvás Város Önkormányzata Képviselő-testületének és szerveinek Szervezeti és Működési Szabályzatáról</w:t>
      </w:r>
      <w:r w:rsidR="00BB48F9" w:rsidRPr="00566327">
        <w:rPr>
          <w:bCs/>
          <w:lang w:eastAsia="hu-HU"/>
        </w:rPr>
        <w:t xml:space="preserve"> szóló 5/2015. (III.20.) önkormányzati rendelet alapján </w:t>
      </w:r>
      <w:r w:rsidRPr="00566327">
        <w:t xml:space="preserve">Csorvás Város Önkormányzatának Pénzügyi-, Gazdasági- és Városfejlesztési Bizottsága </w:t>
      </w:r>
      <w:r w:rsidR="00BB48F9" w:rsidRPr="00566327">
        <w:t>nyújtja be előterjesztésként a Képviselő-testületnek.</w:t>
      </w:r>
      <w:r w:rsidRPr="00566327">
        <w:t xml:space="preserve"> A tájékoztatók az adott évre vonatkozó legaktuálisabb környezeti témákat, feladatokat tárják fel. </w:t>
      </w:r>
    </w:p>
    <w:p w14:paraId="7D9E9E80" w14:textId="77777777" w:rsidR="00C60095" w:rsidRPr="00566327" w:rsidRDefault="00C60095" w:rsidP="00C60095">
      <w:pPr>
        <w:jc w:val="both"/>
      </w:pPr>
    </w:p>
    <w:p w14:paraId="493385B7" w14:textId="77777777" w:rsidR="00BD6EAB" w:rsidRPr="00566327" w:rsidRDefault="00EA055E" w:rsidP="00C60095">
      <w:pPr>
        <w:jc w:val="both"/>
      </w:pPr>
      <w:r w:rsidRPr="00566327">
        <w:t xml:space="preserve">2020-ban </w:t>
      </w:r>
      <w:r w:rsidR="00A277B4" w:rsidRPr="00566327">
        <w:t xml:space="preserve">jelen előterjesztés fő témája a helyi védelem alá helyezett természeti és építészeti értékek bemutatása. </w:t>
      </w:r>
    </w:p>
    <w:p w14:paraId="589DA900" w14:textId="77777777" w:rsidR="00BD6EAB" w:rsidRPr="00566327" w:rsidRDefault="00BD6EAB" w:rsidP="00C60095">
      <w:pPr>
        <w:jc w:val="both"/>
      </w:pPr>
      <w:r w:rsidRPr="00566327">
        <w:t xml:space="preserve"> </w:t>
      </w:r>
    </w:p>
    <w:p w14:paraId="336957F1" w14:textId="69128CB3" w:rsidR="00BD6EAB" w:rsidRPr="00566327" w:rsidRDefault="00BD6EAB" w:rsidP="00C60095">
      <w:pPr>
        <w:jc w:val="both"/>
      </w:pPr>
      <w:r w:rsidRPr="00566327">
        <w:t>Csorvás Város Önkormányzata</w:t>
      </w:r>
      <w:r w:rsidR="001671B4" w:rsidRPr="00566327">
        <w:t xml:space="preserve"> 1993-ban helyezte helyi oltalom alá a településen fellehető építészeti és természeti értékeket. A helyi értékek </w:t>
      </w:r>
      <w:r w:rsidR="002E7B38" w:rsidRPr="00566327">
        <w:t xml:space="preserve">felsorolását, </w:t>
      </w:r>
      <w:r w:rsidR="001671B4" w:rsidRPr="00566327">
        <w:t xml:space="preserve">megnevezését a </w:t>
      </w:r>
      <w:r w:rsidR="00BB48F9" w:rsidRPr="00566327">
        <w:t>természeti és építészeti értékek helyi védelméről szóló 2</w:t>
      </w:r>
      <w:r w:rsidR="001671B4" w:rsidRPr="00566327">
        <w:t xml:space="preserve">0/1993. (X.8.) </w:t>
      </w:r>
      <w:r w:rsidR="00BB48F9" w:rsidRPr="00566327">
        <w:t xml:space="preserve">önkormányzati </w:t>
      </w:r>
      <w:r w:rsidR="001671B4" w:rsidRPr="00566327">
        <w:t>rendelet tartalma</w:t>
      </w:r>
      <w:r w:rsidR="00BB48F9" w:rsidRPr="00566327">
        <w:t>zt</w:t>
      </w:r>
      <w:r w:rsidR="001671B4" w:rsidRPr="00566327">
        <w:t>a. 1993</w:t>
      </w:r>
      <w:r w:rsidR="00BB48F9" w:rsidRPr="00566327">
        <w:t xml:space="preserve"> </w:t>
      </w:r>
      <w:r w:rsidR="001671B4" w:rsidRPr="00566327">
        <w:t xml:space="preserve">óta több változás történt mind a szabályozás terén, mind pedig a védelem alatt álló értékek tekintetében, hiszen az évek során több </w:t>
      </w:r>
      <w:r w:rsidR="00BB48F9" w:rsidRPr="00566327">
        <w:t>védett érték</w:t>
      </w:r>
      <w:r w:rsidR="001671B4" w:rsidRPr="00566327">
        <w:t xml:space="preserve"> elpusztult, megsemmisült. </w:t>
      </w:r>
    </w:p>
    <w:p w14:paraId="4DBD1976" w14:textId="77777777" w:rsidR="001478A7" w:rsidRPr="00566327" w:rsidRDefault="001478A7" w:rsidP="001478A7">
      <w:pPr>
        <w:jc w:val="both"/>
      </w:pPr>
      <w:r w:rsidRPr="00566327">
        <w:t>2010-től új központi szabályozás lépett életbe a jogszabályszerkesztés és a természetvédelem tekintetében, ezért a Képviselő-</w:t>
      </w:r>
      <w:proofErr w:type="gramStart"/>
      <w:r w:rsidRPr="00566327">
        <w:t>testület  megalkotta</w:t>
      </w:r>
      <w:proofErr w:type="gramEnd"/>
      <w:r w:rsidRPr="00566327">
        <w:t xml:space="preserve"> az új, a természeti és építészeti értékek helyi védelméről szóló 15/2011. (X.28.) önkormányzati rendeletét. E rendelet hatálybalépésével egyidejűleg hatályát vesztette Csorvás Nagyközség Önkormányzatának a természeti és építészeti értékek helyi védelméről szóló 20/1993. (X.8.) számú rendelete.</w:t>
      </w:r>
    </w:p>
    <w:p w14:paraId="6A868F78" w14:textId="77777777" w:rsidR="001478A7" w:rsidRPr="00566327" w:rsidRDefault="001478A7" w:rsidP="001478A7">
      <w:pPr>
        <w:pStyle w:val="cf0agj"/>
        <w:spacing w:before="0" w:beforeAutospacing="0" w:after="0" w:afterAutospacing="0"/>
        <w:ind w:right="-108"/>
        <w:jc w:val="both"/>
        <w:rPr>
          <w:bCs/>
        </w:rPr>
      </w:pPr>
      <w:r w:rsidRPr="00566327">
        <w:t xml:space="preserve">Időközben hatályba lépett a </w:t>
      </w:r>
      <w:r w:rsidRPr="00566327">
        <w:rPr>
          <w:rStyle w:val="desc"/>
          <w:bCs/>
        </w:rPr>
        <w:t xml:space="preserve">településkép védelméről szóló 2016. évi LXXIV. törvény. A törvény 12. § (2) bekezdése úgy rendelkezik, hogy az önkormányzatok képviselő-testületének településképi rendeletben kell meghatározniuk a településképi követelményeket, és a településkép védelmével kapcsolatos egyes szabályokat. A törvényi felhatalmazás alapján a Képviselő-testület </w:t>
      </w:r>
      <w:r w:rsidRPr="00566327">
        <w:t xml:space="preserve">2018-ban megalkotta a településkép védelméről szóló 9/2018 (VI.1.) rendeletét. E rendelet hatálybalépésével egyidejűleg hatályát vesztette Csorvás Város Önkormányzata Képviselő-testületének a természeti és építészeti értékek helyi védelméről szóló 15/2011.(X.28.) önkormányzati rendelete. </w:t>
      </w:r>
    </w:p>
    <w:p w14:paraId="473ADE76" w14:textId="2A6A9D4A" w:rsidR="001478A7" w:rsidRPr="00566327" w:rsidRDefault="001478A7" w:rsidP="001478A7">
      <w:pPr>
        <w:ind w:right="-108"/>
        <w:jc w:val="both"/>
      </w:pPr>
      <w:r w:rsidRPr="00566327">
        <w:t xml:space="preserve">A településkép védelméről szóló 9/2018 (VI.1.) önkormányzati rendelet véleményezési eljárása során a Békés Megyei Kormányhivatal Hatósági Főosztály Törvényességi Felügyeleti Osztálya kisebb súlyú jogszabálysértéseket tárt fel. Ezek megszüntetése érdekében szakmai segítségnyújtással élt az önkormányzat felé. </w:t>
      </w:r>
    </w:p>
    <w:p w14:paraId="387535FA" w14:textId="77777777" w:rsidR="001478A7" w:rsidRPr="00566327" w:rsidRDefault="001478A7" w:rsidP="001478A7">
      <w:pPr>
        <w:ind w:right="-108"/>
        <w:jc w:val="both"/>
      </w:pPr>
      <w:r w:rsidRPr="00566327">
        <w:t>Mivel a szakmai segítségnyújtás olyan észrevételeket tartalmazott, melyek kijavítása jelentős rendelet-módosítást igényelt volna, célszerűbb volt egy teljesen új önkormányzati rendelet megalkotni. Az új rendelet száma és címe: Csorvás Város Önkormányzatának 16/2019. (XI.28.) önkormányzati rendelete a településkép védelméről (a továbbiakban: településképi rendelet)</w:t>
      </w:r>
    </w:p>
    <w:p w14:paraId="03A47AE3" w14:textId="77777777" w:rsidR="001478A7" w:rsidRPr="00566327" w:rsidRDefault="001478A7" w:rsidP="001478A7">
      <w:pPr>
        <w:pStyle w:val="cf0agj"/>
        <w:spacing w:before="0" w:beforeAutospacing="0" w:after="0" w:afterAutospacing="0"/>
        <w:ind w:right="-108"/>
        <w:jc w:val="both"/>
        <w:rPr>
          <w:bCs/>
        </w:rPr>
      </w:pPr>
      <w:r w:rsidRPr="00566327">
        <w:rPr>
          <w:bCs/>
        </w:rPr>
        <w:lastRenderedPageBreak/>
        <w:t xml:space="preserve">Az új településképi rendelet hatálybalépésével egyidőben hatályát vesztette a településkép védelméről szóló 9/2018. (VI.1.) önkormányzati rendelet. </w:t>
      </w:r>
    </w:p>
    <w:p w14:paraId="580AF961" w14:textId="77777777" w:rsidR="001478A7" w:rsidRPr="00566327" w:rsidRDefault="001478A7" w:rsidP="001478A7">
      <w:pPr>
        <w:pStyle w:val="cf0agj"/>
        <w:spacing w:before="0" w:beforeAutospacing="0" w:after="0" w:afterAutospacing="0"/>
        <w:ind w:right="-108"/>
        <w:jc w:val="both"/>
        <w:rPr>
          <w:bCs/>
        </w:rPr>
      </w:pPr>
      <w:r w:rsidRPr="00566327">
        <w:rPr>
          <w:bCs/>
        </w:rPr>
        <w:t xml:space="preserve">A településképi rendelet   </w:t>
      </w:r>
      <w:r w:rsidRPr="00566327">
        <w:t xml:space="preserve">II. fejezete az építmények helyi értékvédelemről szól és a rendelet 1. számú melléklete tartalmazza Csorvás város helyi építészeti értékeinek felsorolását. </w:t>
      </w:r>
    </w:p>
    <w:p w14:paraId="380DF0CE" w14:textId="1004FB83" w:rsidR="001478A7" w:rsidRPr="00566327" w:rsidRDefault="001478A7" w:rsidP="001478A7">
      <w:pPr>
        <w:jc w:val="both"/>
      </w:pPr>
      <w:r w:rsidRPr="00566327">
        <w:rPr>
          <w:lang w:eastAsia="hu-HU"/>
        </w:rPr>
        <w:t xml:space="preserve">A természeti értékek helyi oltalma érdekében az önkormányzat megalkotta a jelenleg is hatályos Csorvás Város Önkormányzata Képviselő-testületének a természeti értékek helyi védelméről szóló 10/2018. (VI.1.) önkormányzati rendeletet. A rendelet 1. számú melléklete tartalmazza a helyi természetvédelmi értékek felsorolását, a terület jellegét (pl. természeti emlék, természetvédelmi terület stb.) a terület kiterjedését, helyrajzi számát, és a védetté nyilvánítás indokát. A rendelet 2. számú melléklete pedig Csorvás város helyi jelentőségű védett természeti területeinek természetvédelmi kezelési tervét tartalmazza. </w:t>
      </w:r>
    </w:p>
    <w:p w14:paraId="09DBDE43" w14:textId="77777777" w:rsidR="001478A7" w:rsidRPr="00566327" w:rsidRDefault="001478A7" w:rsidP="001478A7">
      <w:pPr>
        <w:jc w:val="both"/>
      </w:pPr>
      <w:r w:rsidRPr="00566327">
        <w:t>A rendelet a következő természeti értékeket helyi védelmét tartotta fenn:</w:t>
      </w:r>
    </w:p>
    <w:p w14:paraId="4AE493B4" w14:textId="77777777" w:rsidR="005D2469" w:rsidRPr="00566327" w:rsidRDefault="005D2469" w:rsidP="005D2469"/>
    <w:p w14:paraId="3E034EFC" w14:textId="77777777" w:rsidR="005D2469" w:rsidRPr="00566327" w:rsidRDefault="005D2469" w:rsidP="005D2469">
      <w:pPr>
        <w:rPr>
          <w:b/>
          <w:u w:val="single"/>
        </w:rPr>
      </w:pPr>
      <w:r w:rsidRPr="00566327">
        <w:rPr>
          <w:b/>
          <w:u w:val="single"/>
        </w:rPr>
        <w:t>Természeti értékek:</w:t>
      </w:r>
    </w:p>
    <w:p w14:paraId="1FF9F749" w14:textId="727EF8AF" w:rsidR="005D2469" w:rsidRPr="00566327" w:rsidRDefault="005D2469" w:rsidP="005D2469">
      <w:pPr>
        <w:jc w:val="both"/>
      </w:pPr>
      <w:r w:rsidRPr="00566327">
        <w:rPr>
          <w:b/>
        </w:rPr>
        <w:t xml:space="preserve">Rákóczi utca </w:t>
      </w:r>
      <w:proofErr w:type="gramStart"/>
      <w:r w:rsidRPr="00566327">
        <w:rPr>
          <w:b/>
        </w:rPr>
        <w:t>hársfái</w:t>
      </w:r>
      <w:r w:rsidR="00BB48F9" w:rsidRPr="00566327">
        <w:rPr>
          <w:b/>
        </w:rPr>
        <w:t>:</w:t>
      </w:r>
      <w:r w:rsidRPr="00566327">
        <w:t xml:space="preserve">  A</w:t>
      </w:r>
      <w:proofErr w:type="gramEnd"/>
      <w:r w:rsidRPr="00566327">
        <w:t xml:space="preserve"> hársfasort az 1970-es évek elején, a 47-es számú főút nagykockakő burkolatának aszfaltúttá történ</w:t>
      </w:r>
      <w:r w:rsidR="002E7B38" w:rsidRPr="00566327">
        <w:t>ő átalakítása után telepítették.</w:t>
      </w:r>
      <w:r w:rsidRPr="00566327">
        <w:t xml:space="preserve"> A fasor egységességét az azonos méretű és megjelenésű faegyedek alkották. Az évek során azonban néhány egyed kipusztult, azok pótlása után már kevésbé volt egységes a fasor alkotta városkép. </w:t>
      </w:r>
      <w:r w:rsidRPr="00566327">
        <w:rPr>
          <w:i/>
        </w:rPr>
        <w:t>A fasor azonban még így, szakaszosan is kellemes esztétikus, a főutca településképét meghatározó zöldfelületi elem</w:t>
      </w:r>
      <w:r w:rsidRPr="00566327">
        <w:t xml:space="preserve">. </w:t>
      </w:r>
    </w:p>
    <w:p w14:paraId="539067E9" w14:textId="77777777" w:rsidR="005D2469" w:rsidRPr="00566327" w:rsidRDefault="005D2469" w:rsidP="005D2469">
      <w:r w:rsidRPr="00566327">
        <w:t>A védetté nyilvánítás indoka: a főutca településképét meghatározó fasor hosszú távú fenntartásának, megőrzésének biztosítása.</w:t>
      </w:r>
    </w:p>
    <w:p w14:paraId="65EF3EEB" w14:textId="674C652A" w:rsidR="005D2469" w:rsidRPr="00566327" w:rsidRDefault="005D2469" w:rsidP="005D2469">
      <w:pPr>
        <w:jc w:val="both"/>
      </w:pPr>
      <w:r w:rsidRPr="00566327">
        <w:rPr>
          <w:b/>
        </w:rPr>
        <w:t xml:space="preserve">Petőfi liget gesztenyefái </w:t>
      </w:r>
      <w:r w:rsidR="00BB48F9" w:rsidRPr="00566327">
        <w:t>a</w:t>
      </w:r>
      <w:r w:rsidRPr="00566327">
        <w:t xml:space="preserve"> Petőfi liget</w:t>
      </w:r>
      <w:r w:rsidRPr="00566327">
        <w:rPr>
          <w:b/>
        </w:rPr>
        <w:t xml:space="preserve"> </w:t>
      </w:r>
      <w:r w:rsidRPr="00566327">
        <w:t>a Liszt Ferenc utcai bányató (Sárgás) és a Micsurin utca térségében található</w:t>
      </w:r>
      <w:r w:rsidR="00BB48F9" w:rsidRPr="00566327">
        <w:t>k</w:t>
      </w:r>
      <w:r w:rsidRPr="00566327">
        <w:t>. A liget a településszerkezeti elhelyezkedéséből adódóan nem jelent fontos funkcionális parki egységet a lakosság számára, de értékes faállománya miatt helyi jelentőségű természetvédelmi terület. A különlegesen szép példányokból álló gesztenyefa állomány, a cserjefaj és az aljnövényzet hosszú távú fenntartásának, megőrzésének biztosítása volt a védelembe helyezés célja. A liget növénytársulása a településrész mikroklímájának javításában jelentős szerepet tölt be. Madarak, rágcsálók, rovarok természetes élőhelye. Biológiai sokféleség megőrzése céljából is érdemes a helyi védelemre.</w:t>
      </w:r>
    </w:p>
    <w:p w14:paraId="264D9F14" w14:textId="29F53DF2" w:rsidR="0069674B" w:rsidRPr="00566327" w:rsidRDefault="005D2469" w:rsidP="005D2469">
      <w:pPr>
        <w:jc w:val="both"/>
      </w:pPr>
      <w:r w:rsidRPr="00566327">
        <w:rPr>
          <w:b/>
        </w:rPr>
        <w:t>A Szabadság park faállománya</w:t>
      </w:r>
      <w:r w:rsidRPr="00566327">
        <w:t xml:space="preserve"> a park értékes növényállománya a városképet meghatározó, zöldfelületi rendszer jelentős eleme. Kiemelt oltalma kulturális-, esztétikai-, oktatási célból szükséges. A park növényállománya igen értékes, azonban egyes egyedek koruk miatt fokozott kezelést igényelnek. Megtalálható növényfajok: közönséges platán (</w:t>
      </w:r>
      <w:proofErr w:type="spellStart"/>
      <w:r w:rsidRPr="00566327">
        <w:t>Platanus</w:t>
      </w:r>
      <w:proofErr w:type="spellEnd"/>
      <w:r w:rsidRPr="00566327">
        <w:t xml:space="preserve"> x </w:t>
      </w:r>
      <w:proofErr w:type="spellStart"/>
      <w:r w:rsidRPr="00566327">
        <w:t>hispanica</w:t>
      </w:r>
      <w:proofErr w:type="spellEnd"/>
      <w:r w:rsidRPr="00566327">
        <w:t>), vadgesztenye (</w:t>
      </w:r>
      <w:proofErr w:type="spellStart"/>
      <w:r w:rsidRPr="00566327">
        <w:t>Aesculus</w:t>
      </w:r>
      <w:proofErr w:type="spellEnd"/>
      <w:r w:rsidRPr="00566327">
        <w:t xml:space="preserve"> </w:t>
      </w:r>
      <w:proofErr w:type="spellStart"/>
      <w:r w:rsidRPr="00566327">
        <w:t>hippocastanum</w:t>
      </w:r>
      <w:proofErr w:type="spellEnd"/>
      <w:r w:rsidRPr="00566327">
        <w:t>), nyugati ostorfa (</w:t>
      </w:r>
      <w:proofErr w:type="spellStart"/>
      <w:r w:rsidRPr="00566327">
        <w:t>Celtis</w:t>
      </w:r>
      <w:proofErr w:type="spellEnd"/>
      <w:r w:rsidRPr="00566327">
        <w:t xml:space="preserve"> </w:t>
      </w:r>
      <w:proofErr w:type="spellStart"/>
      <w:r w:rsidRPr="00566327">
        <w:t>occidentalis</w:t>
      </w:r>
      <w:proofErr w:type="spellEnd"/>
      <w:r w:rsidRPr="00566327">
        <w:t>), oszlopos akác (</w:t>
      </w:r>
      <w:proofErr w:type="spellStart"/>
      <w:r w:rsidRPr="00566327">
        <w:t>Robinia</w:t>
      </w:r>
      <w:proofErr w:type="spellEnd"/>
      <w:r w:rsidRPr="00566327">
        <w:t xml:space="preserve"> </w:t>
      </w:r>
      <w:proofErr w:type="spellStart"/>
      <w:r w:rsidRPr="00566327">
        <w:t>pseudoacacia</w:t>
      </w:r>
      <w:proofErr w:type="spellEnd"/>
      <w:r w:rsidRPr="00566327">
        <w:t xml:space="preserve"> ’</w:t>
      </w:r>
      <w:proofErr w:type="spellStart"/>
      <w:r w:rsidRPr="00566327">
        <w:t>Fastigiata</w:t>
      </w:r>
      <w:proofErr w:type="spellEnd"/>
      <w:r w:rsidRPr="00566327">
        <w:t>’), juhar (</w:t>
      </w:r>
      <w:proofErr w:type="spellStart"/>
      <w:r w:rsidRPr="00566327">
        <w:t>Acer</w:t>
      </w:r>
      <w:proofErr w:type="spellEnd"/>
      <w:r w:rsidRPr="00566327">
        <w:t xml:space="preserve"> </w:t>
      </w:r>
      <w:proofErr w:type="spellStart"/>
      <w:r w:rsidRPr="00566327">
        <w:t>sp</w:t>
      </w:r>
      <w:proofErr w:type="spellEnd"/>
      <w:r w:rsidRPr="00566327">
        <w:t>.), kőris fajok (</w:t>
      </w:r>
      <w:proofErr w:type="spellStart"/>
      <w:r w:rsidRPr="00566327">
        <w:t>Fraxinus</w:t>
      </w:r>
      <w:proofErr w:type="spellEnd"/>
      <w:r w:rsidRPr="00566327">
        <w:t xml:space="preserve"> </w:t>
      </w:r>
      <w:proofErr w:type="spellStart"/>
      <w:r w:rsidRPr="00566327">
        <w:t>sp</w:t>
      </w:r>
      <w:proofErr w:type="spellEnd"/>
      <w:r w:rsidRPr="00566327">
        <w:t>.). 2010-ben az önkormányzat pályázati forrásból elvégez</w:t>
      </w:r>
      <w:r w:rsidR="000C0D35" w:rsidRPr="00566327">
        <w:t>t</w:t>
      </w:r>
      <w:r w:rsidRPr="00566327">
        <w:t xml:space="preserve">ette a Szabadság tér rehabilitációját. Megvalósították a park kertépítészeti rendezését, sétányainak felújítását. A beteg fás szárú növényeket kivágták, új fákat, cserjéket telepítettek. A beruházás elkészültével egy olyan vonzó városkép alakult ki, ami egyben a </w:t>
      </w:r>
      <w:r w:rsidR="000627F5" w:rsidRPr="00566327">
        <w:t>zöldfelületi- és pihenőpark funkciójával</w:t>
      </w:r>
      <w:r w:rsidR="00EB5BCA" w:rsidRPr="00566327">
        <w:t xml:space="preserve"> a</w:t>
      </w:r>
      <w:r w:rsidR="000627F5" w:rsidRPr="00566327">
        <w:t xml:space="preserve"> </w:t>
      </w:r>
      <w:r w:rsidRPr="00566327">
        <w:t>lakosság</w:t>
      </w:r>
      <w:r w:rsidR="000627F5" w:rsidRPr="00566327">
        <w:t xml:space="preserve"> </w:t>
      </w:r>
      <w:r w:rsidR="00EB5BCA" w:rsidRPr="00566327">
        <w:t xml:space="preserve">ilyen irányú </w:t>
      </w:r>
      <w:r w:rsidRPr="00566327">
        <w:t>igényét is kielégíti.  A Szabadság tér a parkkal, ill. a térhez kapcsolódó épületekkel, a</w:t>
      </w:r>
      <w:r w:rsidR="000110B4" w:rsidRPr="00566327">
        <w:t xml:space="preserve"> három templommal</w:t>
      </w:r>
      <w:r w:rsidRPr="00566327">
        <w:t xml:space="preserve"> az országban csaknem egyedülálló településképet alkot.</w:t>
      </w:r>
      <w:r w:rsidR="0069674B" w:rsidRPr="00566327">
        <w:t xml:space="preserve"> </w:t>
      </w:r>
    </w:p>
    <w:p w14:paraId="0ADC96B7" w14:textId="7C7DF852" w:rsidR="005D2469" w:rsidRPr="00566327" w:rsidRDefault="005D2469" w:rsidP="005D2469">
      <w:pPr>
        <w:jc w:val="both"/>
      </w:pPr>
      <w:r w:rsidRPr="00566327">
        <w:rPr>
          <w:b/>
        </w:rPr>
        <w:t>A Petőfi pusztai 9,6 hektáros park</w:t>
      </w:r>
      <w:r w:rsidRPr="00566327">
        <w:t xml:space="preserve"> Wenckheim Sándor birtokához tartozott. A </w:t>
      </w:r>
      <w:proofErr w:type="gramStart"/>
      <w:r w:rsidRPr="00566327">
        <w:t>park</w:t>
      </w:r>
      <w:r w:rsidR="0069674B" w:rsidRPr="00566327">
        <w:t xml:space="preserve"> </w:t>
      </w:r>
      <w:r w:rsidRPr="00566327">
        <w:t xml:space="preserve"> mai</w:t>
      </w:r>
      <w:proofErr w:type="gramEnd"/>
      <w:r w:rsidRPr="00566327">
        <w:t xml:space="preserve"> napig megmaradt növényállományának értékes faegyedei jelentős esztétikai-, oktatási értéket is képviselő természeti értékünk. A különböző kisállatok, madarak, rovarok számára is élőhelyet biztosító növénytársulás védelme a biológiai sokféleség megőrzése céljából szükséges. Az egykori park területe ma 9,6 hektárra zsugorodott. Sajnos nagyon elhanyagolt állapotban van, de </w:t>
      </w:r>
      <w:r w:rsidR="000110B4" w:rsidRPr="00566327">
        <w:t>néhány értékes faegyed még ma is megtalálható</w:t>
      </w:r>
      <w:r w:rsidRPr="00566327">
        <w:t xml:space="preserve">. A parkban látható néhány elszáradt, vagy kidőlt fa, melyek a gondozatlanság, elhanyagoltság látszatát keltik. Azonban néhány lehullott, elszáradt ág, és kidőlt fa jó hatással van a természetes ökoszisztémára. A holtfák a korhadás különböző fázisában – a mikroorganizmusoktól a madarakig, a kisebb gerinces állatokig -  más-más élőlénycsoportnak biztosítanak táplálékot, élőhelyet.  Az erdőben lévő holtfák biztosítják a környezetük biológiai sokféleségét, a biodiverzitást.  A park a Magyar Állam tulajdona. </w:t>
      </w:r>
    </w:p>
    <w:p w14:paraId="4B8E92CB" w14:textId="1D2CCEDD" w:rsidR="005D2469" w:rsidRPr="00566327" w:rsidRDefault="005D2469" w:rsidP="005D2469">
      <w:pPr>
        <w:jc w:val="both"/>
      </w:pPr>
      <w:r w:rsidRPr="00566327">
        <w:rPr>
          <w:b/>
        </w:rPr>
        <w:lastRenderedPageBreak/>
        <w:t>Római katolikus temető faállománya</w:t>
      </w:r>
      <w:r w:rsidRPr="00566327">
        <w:t xml:space="preserve">: </w:t>
      </w:r>
      <w:r w:rsidR="007D3D20" w:rsidRPr="00566327">
        <w:t xml:space="preserve">A temetőben a faállomány helyi védelem alá helyezésének célja az utak melletti ligetes fasorok fenntartásának, hosszú távú megőrzésének biztosítása volt. A temető területe </w:t>
      </w:r>
      <w:r w:rsidR="002120A9" w:rsidRPr="00566327">
        <w:t xml:space="preserve">az </w:t>
      </w:r>
      <w:r w:rsidR="007D3D20" w:rsidRPr="00566327">
        <w:t xml:space="preserve">értékes növényállománya miatt lett helyi jelentőségű természetvédelmi terület </w:t>
      </w:r>
      <w:r w:rsidRPr="00566327">
        <w:t>Az évek során a fa</w:t>
      </w:r>
      <w:r w:rsidR="00BF241B" w:rsidRPr="00566327">
        <w:t xml:space="preserve">állomány több egyede elpusztult. </w:t>
      </w:r>
      <w:r w:rsidRPr="00566327">
        <w:t xml:space="preserve"> </w:t>
      </w:r>
      <w:r w:rsidR="007D3D20" w:rsidRPr="00566327">
        <w:t>A Katolikus Egyház</w:t>
      </w:r>
      <w:r w:rsidR="00C17176" w:rsidRPr="00566327">
        <w:t xml:space="preserve"> </w:t>
      </w:r>
      <w:r w:rsidR="00BF241B" w:rsidRPr="00566327">
        <w:t>pályázati forrásból próbálja megmenteni a beteg faállományt.</w:t>
      </w:r>
    </w:p>
    <w:p w14:paraId="37A244F2" w14:textId="5CFDD938" w:rsidR="005D2469" w:rsidRPr="00566327" w:rsidRDefault="005D2469" w:rsidP="005D2469">
      <w:pPr>
        <w:jc w:val="both"/>
        <w:rPr>
          <w:b/>
          <w:i/>
        </w:rPr>
      </w:pPr>
      <w:r w:rsidRPr="00566327">
        <w:rPr>
          <w:b/>
        </w:rPr>
        <w:t>Köztemető vadgesztenye-, platán-, és nyírfái</w:t>
      </w:r>
      <w:r w:rsidR="00BB48F9" w:rsidRPr="00566327">
        <w:rPr>
          <w:b/>
        </w:rPr>
        <w:t>:</w:t>
      </w:r>
      <w:r w:rsidRPr="00566327">
        <w:t xml:space="preserve"> A különlegesen szép példányokból álló faállomány és aljnövényzet hosszú távú fenntartásának, megőrzésének biztosítása a helyi védelem alá helyezés célja. A temető első fele kegyeleti </w:t>
      </w:r>
      <w:proofErr w:type="gramStart"/>
      <w:r w:rsidRPr="00566327">
        <w:t xml:space="preserve">park </w:t>
      </w:r>
      <w:r w:rsidR="00BD2F2A" w:rsidRPr="00566327">
        <w:t xml:space="preserve"> </w:t>
      </w:r>
      <w:r w:rsidRPr="00566327">
        <w:t>jellegű</w:t>
      </w:r>
      <w:proofErr w:type="gramEnd"/>
      <w:r w:rsidRPr="00566327">
        <w:t>, elegáns vadgesztenye (</w:t>
      </w:r>
      <w:proofErr w:type="spellStart"/>
      <w:r w:rsidRPr="00566327">
        <w:t>Aesculus</w:t>
      </w:r>
      <w:proofErr w:type="spellEnd"/>
      <w:r w:rsidRPr="00566327">
        <w:t xml:space="preserve"> </w:t>
      </w:r>
      <w:proofErr w:type="spellStart"/>
      <w:r w:rsidRPr="00566327">
        <w:t>hippocastanum</w:t>
      </w:r>
      <w:proofErr w:type="spellEnd"/>
      <w:r w:rsidRPr="00566327">
        <w:t>) fasorral, feketefenyőből (</w:t>
      </w:r>
      <w:proofErr w:type="spellStart"/>
      <w:r w:rsidRPr="00566327">
        <w:t>Pinus</w:t>
      </w:r>
      <w:proofErr w:type="spellEnd"/>
      <w:r w:rsidRPr="00566327">
        <w:t xml:space="preserve"> </w:t>
      </w:r>
      <w:proofErr w:type="spellStart"/>
      <w:r w:rsidRPr="00566327">
        <w:t>nigra</w:t>
      </w:r>
      <w:proofErr w:type="spellEnd"/>
      <w:r w:rsidRPr="00566327">
        <w:t>) álló erdőfolttal és nagy gyepfelülettel. A sírparcellák közötti gyalogutak mentén pedig platán fák, (</w:t>
      </w:r>
      <w:proofErr w:type="spellStart"/>
      <w:r w:rsidRPr="00566327">
        <w:t>Platanus</w:t>
      </w:r>
      <w:proofErr w:type="spellEnd"/>
      <w:r w:rsidRPr="00566327">
        <w:t xml:space="preserve"> x </w:t>
      </w:r>
      <w:proofErr w:type="spellStart"/>
      <w:r w:rsidRPr="00566327">
        <w:t>hispanica</w:t>
      </w:r>
      <w:proofErr w:type="spellEnd"/>
      <w:r w:rsidRPr="00566327">
        <w:t>), jegenyenyár (</w:t>
      </w:r>
      <w:proofErr w:type="spellStart"/>
      <w:r w:rsidRPr="00566327">
        <w:t>Populus</w:t>
      </w:r>
      <w:proofErr w:type="spellEnd"/>
      <w:r w:rsidRPr="00566327">
        <w:t xml:space="preserve"> </w:t>
      </w:r>
      <w:proofErr w:type="spellStart"/>
      <w:r w:rsidRPr="00566327">
        <w:t>nigra</w:t>
      </w:r>
      <w:proofErr w:type="spellEnd"/>
      <w:r w:rsidRPr="00566327">
        <w:t xml:space="preserve"> ’</w:t>
      </w:r>
      <w:proofErr w:type="spellStart"/>
      <w:r w:rsidRPr="00566327">
        <w:t>Italica</w:t>
      </w:r>
      <w:proofErr w:type="spellEnd"/>
      <w:r w:rsidRPr="00566327">
        <w:t>’), vadgesztenye (</w:t>
      </w:r>
      <w:proofErr w:type="spellStart"/>
      <w:r w:rsidRPr="00566327">
        <w:t>Aesculus</w:t>
      </w:r>
      <w:proofErr w:type="spellEnd"/>
      <w:r w:rsidRPr="00566327">
        <w:t xml:space="preserve"> </w:t>
      </w:r>
      <w:proofErr w:type="spellStart"/>
      <w:r w:rsidRPr="00566327">
        <w:t>hippocastanum</w:t>
      </w:r>
      <w:proofErr w:type="spellEnd"/>
      <w:r w:rsidRPr="00566327">
        <w:t>) és nyírfasor (</w:t>
      </w:r>
      <w:proofErr w:type="spellStart"/>
      <w:r w:rsidRPr="00566327">
        <w:t>Betula</w:t>
      </w:r>
      <w:proofErr w:type="spellEnd"/>
      <w:r w:rsidRPr="00566327">
        <w:t xml:space="preserve"> </w:t>
      </w:r>
      <w:proofErr w:type="spellStart"/>
      <w:r w:rsidRPr="00566327">
        <w:t>pendula</w:t>
      </w:r>
      <w:proofErr w:type="spellEnd"/>
      <w:r w:rsidRPr="00566327">
        <w:t xml:space="preserve">), látható. A sírparcellákon belül nincs növénytelepítés. A terület utcafronti részén </w:t>
      </w:r>
      <w:r w:rsidR="002120A9" w:rsidRPr="00566327">
        <w:t xml:space="preserve">a </w:t>
      </w:r>
      <w:r w:rsidRPr="00566327">
        <w:t>koros jegenyenyár</w:t>
      </w:r>
      <w:r w:rsidR="002120A9" w:rsidRPr="00566327">
        <w:t xml:space="preserve"> fák helyére fiatal fák telepítése </w:t>
      </w:r>
      <w:proofErr w:type="gramStart"/>
      <w:r w:rsidR="002120A9" w:rsidRPr="00566327">
        <w:t>történt.</w:t>
      </w:r>
      <w:r w:rsidRPr="00566327">
        <w:t>.</w:t>
      </w:r>
      <w:proofErr w:type="gramEnd"/>
      <w:r w:rsidRPr="00566327">
        <w:t xml:space="preserve"> A Batthyány utcai kerítés mellett</w:t>
      </w:r>
      <w:r w:rsidR="002120A9" w:rsidRPr="00566327">
        <w:t>i</w:t>
      </w:r>
      <w:r w:rsidRPr="00566327">
        <w:t xml:space="preserve"> </w:t>
      </w:r>
      <w:r w:rsidR="002120A9" w:rsidRPr="00566327">
        <w:t>sövény</w:t>
      </w:r>
      <w:r w:rsidRPr="00566327">
        <w:t xml:space="preserve"> összefüggő zöld színfoltot alkot.</w:t>
      </w:r>
      <w:r w:rsidR="002120A9" w:rsidRPr="00566327">
        <w:t xml:space="preserve"> A temető területe helyi jelentőségű természetvédelmi terület.</w:t>
      </w:r>
    </w:p>
    <w:p w14:paraId="673BD187" w14:textId="2CE1BD89" w:rsidR="005D2469" w:rsidRPr="00566327" w:rsidRDefault="005D2469" w:rsidP="005D2469">
      <w:pPr>
        <w:jc w:val="both"/>
      </w:pPr>
      <w:r w:rsidRPr="00566327">
        <w:t xml:space="preserve">A gesztenyefák levelét már évek óta az aknázómoly károsítja. A kártevő jelenléte nemcsak helyileg, hanem az ország minden részén jelen lévő probléma.  </w:t>
      </w:r>
      <w:r w:rsidR="008723D2" w:rsidRPr="00566327">
        <w:t xml:space="preserve">Itt már több, mint 10 éve </w:t>
      </w:r>
      <w:r w:rsidRPr="00566327">
        <w:t>hatékony védekezésnek bizo</w:t>
      </w:r>
      <w:r w:rsidR="008723D2" w:rsidRPr="00566327">
        <w:t xml:space="preserve">nyul a magasnyomású permetezőgéppel történő vegyszeres kezelés. </w:t>
      </w:r>
      <w:r w:rsidRPr="00566327">
        <w:t xml:space="preserve">E módszer hatékonyságát bizonyítja, hogy már több évben sikerült elérni azt, hogy ezek a fák még szeptember végén is szinte teljes pompájukban díszelegjenek. </w:t>
      </w:r>
    </w:p>
    <w:p w14:paraId="06D37CBE" w14:textId="24ECB666" w:rsidR="005D2469" w:rsidRPr="00566327" w:rsidRDefault="005D2469" w:rsidP="00BB48F9">
      <w:pPr>
        <w:jc w:val="both"/>
      </w:pPr>
      <w:r w:rsidRPr="00566327">
        <w:rPr>
          <w:b/>
        </w:rPr>
        <w:t xml:space="preserve">A Városháza udvarán lévő hárs-, és gesztenyefák </w:t>
      </w:r>
      <w:r w:rsidRPr="00566327">
        <w:t xml:space="preserve">oltalma a különlegesen szép </w:t>
      </w:r>
      <w:r w:rsidR="00BB48F9" w:rsidRPr="00566327">
        <w:t>p</w:t>
      </w:r>
      <w:r w:rsidRPr="00566327">
        <w:t>éldányokból álló faállomány fenntartásának, megőrzésének biztosítása miatt fontos.</w:t>
      </w:r>
      <w:r w:rsidR="00BB48F9" w:rsidRPr="00566327">
        <w:t xml:space="preserve"> </w:t>
      </w:r>
      <w:r w:rsidR="007334FE" w:rsidRPr="00566327">
        <w:t xml:space="preserve">1993 óta sajnos jó néhány fát ki kellett termelni a </w:t>
      </w:r>
      <w:r w:rsidRPr="00566327">
        <w:t xml:space="preserve">különböző kórokozók és kártevők </w:t>
      </w:r>
      <w:r w:rsidR="007334FE" w:rsidRPr="00566327">
        <w:t xml:space="preserve">tevékenysége miatt. </w:t>
      </w:r>
      <w:r w:rsidRPr="00566327">
        <w:t xml:space="preserve"> A különlegesen szép példányokból álló faállomány hársfái egészségesek, a gesztenyefákon viszont erősen észlelhető a jellemző kártevő, az aknázómoly jelenléte.</w:t>
      </w:r>
    </w:p>
    <w:p w14:paraId="7A652BE8" w14:textId="77777777" w:rsidR="005D2469" w:rsidRPr="00566327" w:rsidRDefault="005D2469" w:rsidP="005D2469">
      <w:pPr>
        <w:jc w:val="both"/>
      </w:pPr>
      <w:r w:rsidRPr="00566327">
        <w:rPr>
          <w:b/>
        </w:rPr>
        <w:t>Rákóczi utca 68. sz. alatti szelídgesztenyefák</w:t>
      </w:r>
      <w:r w:rsidRPr="00566327">
        <w:t xml:space="preserve"> a 47-es számú főútról jól láthatóak. Az Alföldön ritkának számító szelídgesztenyefa értékes termése és fája miatt érdemes a helyi védelemre, hosszú távú megőrzésük oktatási célt is szolgál. A lakóház előkertjében lévő növényeken ilyenkor ősszel jól láthatók a termés zöld, sűrűn tövises, szúrós kupacsai. A szelídgesztenye fa rezisztens (ellenálló) az aknázómoly károsításával szemben.</w:t>
      </w:r>
    </w:p>
    <w:p w14:paraId="16526DE7" w14:textId="2CDFDDC9" w:rsidR="005D2469" w:rsidRPr="00566327" w:rsidRDefault="005D2469" w:rsidP="005D2469">
      <w:pPr>
        <w:jc w:val="both"/>
      </w:pPr>
      <w:r w:rsidRPr="00566327">
        <w:t xml:space="preserve">A </w:t>
      </w:r>
      <w:r w:rsidRPr="00566327">
        <w:rPr>
          <w:b/>
        </w:rPr>
        <w:t>Rudolf majori kastélyépület körbevevő faállomány</w:t>
      </w:r>
      <w:r w:rsidRPr="00566327">
        <w:t xml:space="preserve"> a Wenckheim Rudolf birtokához tartozó park mai napig megmaradt növényállománya, amely jelentős esztétikai értéke</w:t>
      </w:r>
      <w:r w:rsidR="007334FE" w:rsidRPr="00566327">
        <w:t>t képviselő természeti érték</w:t>
      </w:r>
      <w:r w:rsidRPr="00566327">
        <w:t>. A különböző kisállatok, madarak, rovarok számára is élőhelyet biztosító növén</w:t>
      </w:r>
      <w:r w:rsidR="007334FE" w:rsidRPr="00566327">
        <w:t xml:space="preserve">ytelepítés megőrzésre, </w:t>
      </w:r>
      <w:r w:rsidRPr="00566327">
        <w:t>oltalma a biológiai sokféleség megőrzése céljából fontos. A park és a környezete szakszerűen gondozott, kellemes pihenőhely.</w:t>
      </w:r>
    </w:p>
    <w:p w14:paraId="734EEBE4" w14:textId="4154C9D9" w:rsidR="005D2469" w:rsidRPr="00566327" w:rsidRDefault="005D2469" w:rsidP="005D2469">
      <w:pPr>
        <w:jc w:val="both"/>
      </w:pPr>
      <w:r w:rsidRPr="00566327">
        <w:rPr>
          <w:b/>
        </w:rPr>
        <w:t xml:space="preserve">Az István király utcai vadgesztenyefák, a Petőfi utcai platánfák és az István király utcai iskola melletti fasort </w:t>
      </w:r>
      <w:r w:rsidRPr="00566327">
        <w:t>alkotó, közel azonos méretű fák esztétikai és városképet meghatározó szerepük miatt érdemesek a helyi védelemre.  Nagymértékben javítják a környezetük mikroklímáját A Művelődési Ház melletti Petőfi utcai platánfasor egyedeit 1963-ban ültették. A platánfasort egészséges faegyedek alkotják, azonban a gesztenyefasoron sajnos jól látható az aknázómoly tevékenysége. Az István király utcai Iskola előtt</w:t>
      </w:r>
      <w:r w:rsidR="007334FE" w:rsidRPr="00566327">
        <w:t xml:space="preserve"> lévő</w:t>
      </w:r>
      <w:r w:rsidR="00C27568" w:rsidRPr="00566327">
        <w:t xml:space="preserve"> új telepítésű </w:t>
      </w:r>
      <w:r w:rsidR="007334FE" w:rsidRPr="00566327">
        <w:t xml:space="preserve">vérszilva </w:t>
      </w:r>
      <w:r w:rsidR="00C27568" w:rsidRPr="00566327">
        <w:t>(</w:t>
      </w:r>
      <w:proofErr w:type="spellStart"/>
      <w:r w:rsidR="00C27568" w:rsidRPr="00566327">
        <w:t>Prunus</w:t>
      </w:r>
      <w:proofErr w:type="spellEnd"/>
      <w:r w:rsidR="00C27568" w:rsidRPr="00566327">
        <w:t xml:space="preserve"> </w:t>
      </w:r>
      <w:proofErr w:type="spellStart"/>
      <w:r w:rsidR="00C27568" w:rsidRPr="00566327">
        <w:t>cerasifera</w:t>
      </w:r>
      <w:proofErr w:type="spellEnd"/>
      <w:r w:rsidR="00C27568" w:rsidRPr="00566327">
        <w:t>) fasor kellem</w:t>
      </w:r>
      <w:r w:rsidR="003A5B77" w:rsidRPr="00566327">
        <w:t>e</w:t>
      </w:r>
      <w:r w:rsidR="00C27568" w:rsidRPr="00566327">
        <w:t>s színfoltja a környezetének.</w:t>
      </w:r>
    </w:p>
    <w:p w14:paraId="35BC73C7" w14:textId="66726CAD" w:rsidR="005D2469" w:rsidRPr="00566327" w:rsidRDefault="005D2469" w:rsidP="003A5B77">
      <w:pPr>
        <w:jc w:val="both"/>
      </w:pPr>
      <w:r w:rsidRPr="00566327">
        <w:rPr>
          <w:b/>
        </w:rPr>
        <w:t>Sarkadi dűlő akácfái és a vasúti töltés ősgyepje az orosházi határig</w:t>
      </w:r>
      <w:r w:rsidRPr="00566327">
        <w:t xml:space="preserve"> </w:t>
      </w:r>
      <w:r w:rsidR="00C27568" w:rsidRPr="00566327">
        <w:t xml:space="preserve">az országosan védett </w:t>
      </w:r>
      <w:proofErr w:type="spellStart"/>
      <w:r w:rsidR="00C27568" w:rsidRPr="00566327">
        <w:t>volgamenti</w:t>
      </w:r>
      <w:proofErr w:type="spellEnd"/>
      <w:r w:rsidRPr="00566327">
        <w:t xml:space="preserve"> hérics lelőhelyei. A helyi védelem alá helyezés célja a facsoport és az ősgyep hosszú távú fenntartásának, megőrzésének biztosítása, ezáltal a </w:t>
      </w:r>
      <w:proofErr w:type="spellStart"/>
      <w:r w:rsidRPr="00566327">
        <w:t>volgamenti</w:t>
      </w:r>
      <w:proofErr w:type="spellEnd"/>
      <w:r w:rsidRPr="00566327">
        <w:t xml:space="preserve"> hérics (Adonis </w:t>
      </w:r>
      <w:proofErr w:type="spellStart"/>
      <w:r w:rsidRPr="00566327">
        <w:t>volgensis</w:t>
      </w:r>
      <w:proofErr w:type="spellEnd"/>
      <w:r w:rsidRPr="00566327">
        <w:t xml:space="preserve">) lelőhelyének oltalma is. A vasúti töltés ősgyepje kiemelt jelentőségű természet megőrzési (NATURA 2000) terület. Az ősgyep olyan természetes tájrészlet, mely emberi beavatkozás nélkül jött létre, sohasem művelték, az itt élő különleges növényfajok indokolják védettségét. </w:t>
      </w:r>
    </w:p>
    <w:p w14:paraId="19B26D24" w14:textId="726685F0" w:rsidR="005D2469" w:rsidRPr="00566327" w:rsidRDefault="005D2469" w:rsidP="003A5B77">
      <w:pPr>
        <w:jc w:val="both"/>
      </w:pPr>
      <w:r w:rsidRPr="00566327">
        <w:t xml:space="preserve">A település kiemelten védett természeti értéke a </w:t>
      </w:r>
      <w:proofErr w:type="spellStart"/>
      <w:r w:rsidRPr="00566327">
        <w:t>volgamenti</w:t>
      </w:r>
      <w:proofErr w:type="spellEnd"/>
      <w:r w:rsidRPr="00566327">
        <w:t xml:space="preserve"> hérics mely az időszámítás előtti mintegy 8 ezer évvel ezelőtti jégkorszak után kialakult, és azóta eltűnt tajga és erdős sztyepp növényzetének utolsó maradványa, Magyarország legritkább és legvesz</w:t>
      </w:r>
      <w:r w:rsidR="00244FA6" w:rsidRPr="00566327">
        <w:t xml:space="preserve">élyeztetettebb növényritkasága, 1971. óta védett növény. Korábban </w:t>
      </w:r>
      <w:r w:rsidRPr="00566327">
        <w:t>a hérics gyökerét (táragy</w:t>
      </w:r>
      <w:r w:rsidR="00244FA6" w:rsidRPr="00566327">
        <w:t>-</w:t>
      </w:r>
      <w:r w:rsidRPr="00566327">
        <w:t>,</w:t>
      </w:r>
      <w:r w:rsidR="00244FA6" w:rsidRPr="00566327">
        <w:t xml:space="preserve"> vagy</w:t>
      </w:r>
      <w:r w:rsidRPr="00566327">
        <w:t xml:space="preserve"> </w:t>
      </w:r>
      <w:r w:rsidRPr="00566327">
        <w:lastRenderedPageBreak/>
        <w:t xml:space="preserve">tályoggyökér) a háziállatok szervezetében fellépő gyulladások kezelésére használták. A hazai állomány veszélybe sodródásának a fő okaként ezt a népgyógyászati tevékenységet említhetjük. Napjainkban a veszélyforrást a környező szántóterületek fokozott vegyszer és műtrágya felhasználása, valamint a lelőhely környékén való közlekedés jelentheti. A termőhely közelében kialakított pufferterület a kedvezőtlen hatások ellen nyújt védelmet, ugyanakkor lehetőséget ad a növény életmódjának megismerésére is. </w:t>
      </w:r>
    </w:p>
    <w:p w14:paraId="6D11BB5E" w14:textId="77777777" w:rsidR="005D2469" w:rsidRPr="00566327" w:rsidRDefault="005D2469" w:rsidP="003A5B77">
      <w:pPr>
        <w:jc w:val="both"/>
      </w:pPr>
      <w:r w:rsidRPr="00566327">
        <w:rPr>
          <w:b/>
        </w:rPr>
        <w:t>A Piactér fái</w:t>
      </w:r>
      <w:r w:rsidRPr="00566327">
        <w:t>ként jegyzett helyi természeti érték az értékes, városképet meghatározó platánfasor. Az azonos méretű fák esztétikai szempontból is jelentősek. Nagymértékben javítják a környezetük mikroklímáját. A védettség célja a faállomány hosszú távú megőrzésének, fenntartásának biztosítása. A települési zöldfelületi rendszer elemei.</w:t>
      </w:r>
    </w:p>
    <w:p w14:paraId="35C8FB1E" w14:textId="673CC9BC" w:rsidR="005D2469" w:rsidRPr="00566327" w:rsidRDefault="005D2469" w:rsidP="004B1B3B">
      <w:pPr>
        <w:jc w:val="both"/>
      </w:pPr>
      <w:r w:rsidRPr="00566327">
        <w:rPr>
          <w:b/>
        </w:rPr>
        <w:t>A MÁV állomás vadgesztenye és japánakácfái</w:t>
      </w:r>
      <w:r w:rsidRPr="00566327">
        <w:t xml:space="preserve"> megőrzésének célja a faállomá</w:t>
      </w:r>
      <w:r w:rsidR="00244FA6" w:rsidRPr="00566327">
        <w:t>ny fenntartásának biztosítása. Ezek a növények a</w:t>
      </w:r>
      <w:r w:rsidRPr="00566327">
        <w:t xml:space="preserve"> Vasútállomás meghatározó tájképi elemei. A korábban a csorvási vasútállomás jellegzetességévé vált vadgesztenyefák száma erősen lecsökkent</w:t>
      </w:r>
      <w:r w:rsidR="00244FA6" w:rsidRPr="00566327">
        <w:t>, úgy, mint a japán akácfák száma is</w:t>
      </w:r>
      <w:r w:rsidRPr="00566327">
        <w:t xml:space="preserve">. </w:t>
      </w:r>
    </w:p>
    <w:p w14:paraId="7A568DCE" w14:textId="0987ED4F" w:rsidR="005D2469" w:rsidRPr="00566327" w:rsidRDefault="005D2469" w:rsidP="005D2469">
      <w:pPr>
        <w:jc w:val="both"/>
      </w:pPr>
      <w:r w:rsidRPr="00566327">
        <w:rPr>
          <w:b/>
        </w:rPr>
        <w:t>A Hankó gyep</w:t>
      </w:r>
      <w:r w:rsidRPr="00566327">
        <w:t xml:space="preserve"> természetes tájrészlet, mely emberi beavatkozás nélkül jött létre</w:t>
      </w:r>
      <w:r w:rsidR="007A07FF" w:rsidRPr="00566327">
        <w:t>. A</w:t>
      </w:r>
      <w:r w:rsidRPr="00566327">
        <w:t>z itt élő, kiemelt értéket képviselő növényfajok indokolják védettségét. Csorvásról Telekgerendás felé haladva a 47-es számú főközlekedési út jobb oldalán, a régi tanyacsárda előtt, a Csorvás-alsóra vezető út közelében található egy kb.500 m</w:t>
      </w:r>
      <w:r w:rsidRPr="00566327">
        <w:rPr>
          <w:position w:val="6"/>
          <w:sz w:val="16"/>
          <w:szCs w:val="16"/>
        </w:rPr>
        <w:t>2</w:t>
      </w:r>
      <w:r w:rsidRPr="00566327">
        <w:t xml:space="preserve">-es, szabálytalan gyepterület, azaz </w:t>
      </w:r>
      <w:proofErr w:type="gramStart"/>
      <w:r w:rsidRPr="00566327">
        <w:t>ősgyep,  amelyet</w:t>
      </w:r>
      <w:proofErr w:type="gramEnd"/>
      <w:r w:rsidRPr="00566327">
        <w:t xml:space="preserve"> soha nem vontak művelés alá. A 47-es számú út építése miatt a terület veszélybe került.</w:t>
      </w:r>
    </w:p>
    <w:p w14:paraId="658B04DB" w14:textId="169FE567" w:rsidR="005D2469" w:rsidRPr="00566327" w:rsidRDefault="005D2469" w:rsidP="007A07FF">
      <w:pPr>
        <w:jc w:val="both"/>
      </w:pPr>
      <w:r w:rsidRPr="00566327">
        <w:rPr>
          <w:b/>
        </w:rPr>
        <w:t>A Kondoro</w:t>
      </w:r>
      <w:r w:rsidR="004B1B3B" w:rsidRPr="00566327">
        <w:rPr>
          <w:b/>
        </w:rPr>
        <w:t xml:space="preserve">si határ melletti törpemandula vagy hanga barack </w:t>
      </w:r>
      <w:r w:rsidR="004B1B3B" w:rsidRPr="00566327">
        <w:t>(</w:t>
      </w:r>
      <w:proofErr w:type="spellStart"/>
      <w:r w:rsidR="004B1B3B" w:rsidRPr="00566327">
        <w:t>Amigdalus</w:t>
      </w:r>
      <w:proofErr w:type="spellEnd"/>
      <w:r w:rsidR="004B1B3B" w:rsidRPr="00566327">
        <w:t xml:space="preserve"> </w:t>
      </w:r>
      <w:proofErr w:type="gramStart"/>
      <w:r w:rsidR="004B1B3B" w:rsidRPr="00566327">
        <w:t>nana)</w:t>
      </w:r>
      <w:r w:rsidRPr="00566327">
        <w:t xml:space="preserve">  Magyarországon</w:t>
      </w:r>
      <w:proofErr w:type="gramEnd"/>
      <w:r w:rsidRPr="00566327">
        <w:t xml:space="preserve"> védettséget élvező növény, amelynek  ilyen csoportos előfordulása ritkaságszámba menő. A kiemelt értéket képviselő növény oltalma országosan csökkenő egyedszáma, valamint esztétikai értéke miatt szükséges és fontos.</w:t>
      </w:r>
    </w:p>
    <w:p w14:paraId="1BD8CA97" w14:textId="77777777" w:rsidR="005D2469" w:rsidRPr="00566327" w:rsidRDefault="005D2469" w:rsidP="007A07FF">
      <w:pPr>
        <w:jc w:val="both"/>
      </w:pPr>
      <w:r w:rsidRPr="00566327">
        <w:rPr>
          <w:b/>
        </w:rPr>
        <w:t xml:space="preserve">A </w:t>
      </w:r>
      <w:proofErr w:type="spellStart"/>
      <w:r w:rsidRPr="00566327">
        <w:rPr>
          <w:b/>
        </w:rPr>
        <w:t>Sztojanovics</w:t>
      </w:r>
      <w:proofErr w:type="spellEnd"/>
      <w:r w:rsidRPr="00566327">
        <w:rPr>
          <w:b/>
        </w:rPr>
        <w:t xml:space="preserve"> nyárfasor</w:t>
      </w:r>
      <w:r w:rsidRPr="00566327">
        <w:t xml:space="preserve"> a homokbányába vezető dűlőút mellett található. Az egységes méretű és koronájú, szép példányokból álló faállomány fenntartásának biztosítása érdekében szükséges a nyárfasor oltalma.</w:t>
      </w:r>
    </w:p>
    <w:p w14:paraId="5643E69A" w14:textId="33496CAD" w:rsidR="005D2469" w:rsidRPr="00566327" w:rsidRDefault="005D2469" w:rsidP="003F177F">
      <w:pPr>
        <w:jc w:val="both"/>
      </w:pPr>
      <w:r w:rsidRPr="00566327">
        <w:rPr>
          <w:b/>
        </w:rPr>
        <w:t xml:space="preserve">A vasút melletti „makkos kiserdő” tölgyfa állománya </w:t>
      </w:r>
      <w:r w:rsidRPr="00566327">
        <w:t>főleg kocsányos tölgyekből álló erdősáv, tájképileg meghatározó elem.  A fészkelő madarak, a kisemlősök és egyéb állatfajok számára megfelelő életteret biztosít. A néhány évtizede még szépen gondozott, selymes fűvel borított tölgyerdő gyepszintje és cserjeszintje mára már elhanyagolt, ugyanúgy, mint a vasúti töltés oldalai</w:t>
      </w:r>
      <w:r w:rsidR="004B1B3B" w:rsidRPr="00566327">
        <w:t>.</w:t>
      </w:r>
      <w:r w:rsidR="003F177F" w:rsidRPr="00566327">
        <w:t xml:space="preserve"> </w:t>
      </w:r>
    </w:p>
    <w:p w14:paraId="05F27D96" w14:textId="18F656F6" w:rsidR="005D2469" w:rsidRPr="00566327" w:rsidRDefault="005D2469" w:rsidP="005D2469">
      <w:pPr>
        <w:jc w:val="both"/>
      </w:pPr>
      <w:r w:rsidRPr="00566327">
        <w:rPr>
          <w:b/>
        </w:rPr>
        <w:t>Az Almádi</w:t>
      </w:r>
      <w:r w:rsidR="00671F6E" w:rsidRPr="00566327">
        <w:rPr>
          <w:b/>
        </w:rPr>
        <w:t>-</w:t>
      </w:r>
      <w:r w:rsidRPr="00566327">
        <w:rPr>
          <w:b/>
        </w:rPr>
        <w:t xml:space="preserve">tó partjának faállománya </w:t>
      </w:r>
      <w:r w:rsidRPr="00566327">
        <w:t>megnevezésű</w:t>
      </w:r>
      <w:r w:rsidRPr="00566327">
        <w:rPr>
          <w:b/>
        </w:rPr>
        <w:t xml:space="preserve"> </w:t>
      </w:r>
      <w:r w:rsidRPr="00566327">
        <w:t xml:space="preserve">helyi védelem alatt álló objektum az   egykori Almádi kastély parkjának megmaradt faállománya üde színfolt az alföldi síkságon. A tó Csorvás külterületén, a belterülettől </w:t>
      </w:r>
      <w:r w:rsidR="007A07FF" w:rsidRPr="00566327">
        <w:t>ész</w:t>
      </w:r>
      <w:r w:rsidR="00671F6E" w:rsidRPr="00566327">
        <w:t>ak</w:t>
      </w:r>
      <w:r w:rsidR="007A07FF" w:rsidRPr="00566327">
        <w:t>nyugatra</w:t>
      </w:r>
      <w:r w:rsidRPr="00566327">
        <w:t xml:space="preserve"> a Nagyszénáshoz közeli határrészen található. A kör alakú tó partján még most is felfedezhető a márványlépcső.    A tó körül lévő faállomány, a cserjefajok és az aljnövényzet megőrzése és fenntartása oktatási és esztétikai érdek. Az itt fészkelő madárvilág és a vízhez kötött életmódú állatok szempontjából jelentős élőhelyi szerepe van. A biodiverzitás megőrzése </w:t>
      </w:r>
      <w:r w:rsidR="007A07FF" w:rsidRPr="00566327">
        <w:t>s</w:t>
      </w:r>
      <w:r w:rsidRPr="00566327">
        <w:t>zempontjából is érdemes az oltalomra.</w:t>
      </w:r>
    </w:p>
    <w:p w14:paraId="42C89C96" w14:textId="3DB983D6" w:rsidR="005D2469" w:rsidRPr="00566327" w:rsidRDefault="005D2469" w:rsidP="005D2469">
      <w:pPr>
        <w:jc w:val="both"/>
      </w:pPr>
      <w:r w:rsidRPr="00566327">
        <w:rPr>
          <w:b/>
        </w:rPr>
        <w:t xml:space="preserve">A </w:t>
      </w:r>
      <w:proofErr w:type="spellStart"/>
      <w:r w:rsidRPr="00566327">
        <w:rPr>
          <w:b/>
        </w:rPr>
        <w:t>Gubján</w:t>
      </w:r>
      <w:proofErr w:type="spellEnd"/>
      <w:r w:rsidR="00671F6E" w:rsidRPr="00566327">
        <w:rPr>
          <w:b/>
        </w:rPr>
        <w:t>-f</w:t>
      </w:r>
      <w:r w:rsidRPr="00566327">
        <w:rPr>
          <w:b/>
        </w:rPr>
        <w:t>orrás” látványos nádtermése</w:t>
      </w:r>
      <w:r w:rsidRPr="00566327">
        <w:t xml:space="preserve"> a Maros egyik fattyúágának mélyedésében található. A gazdag látványos nádtermés mellett élőhely teremtő funkciót is ellát. Sok madár fészkelő helye. Csorvás területén itt található a különleges emlősállat, a védett földikutya. Oltalma a vizes élőhely és a hozzá kötődő élővilág megőrzése, háborítatlanságának biztosítása miatt szükséges. Természetes tájrészlet.</w:t>
      </w:r>
    </w:p>
    <w:p w14:paraId="252C1011" w14:textId="4ECD9D65" w:rsidR="005D2469" w:rsidRPr="00566327" w:rsidRDefault="005D2469" w:rsidP="005D2469">
      <w:pPr>
        <w:jc w:val="both"/>
      </w:pPr>
      <w:r w:rsidRPr="00566327">
        <w:rPr>
          <w:b/>
        </w:rPr>
        <w:t>A Homokbánya</w:t>
      </w:r>
      <w:r w:rsidR="00671F6E" w:rsidRPr="00566327">
        <w:rPr>
          <w:b/>
        </w:rPr>
        <w:t xml:space="preserve"> </w:t>
      </w:r>
      <w:r w:rsidRPr="00566327">
        <w:rPr>
          <w:b/>
        </w:rPr>
        <w:t>tó</w:t>
      </w:r>
      <w:r w:rsidRPr="00566327">
        <w:t xml:space="preserve"> Az egykori homokbánya helyén kialakult tó környezete természetes módon erdősült be. Az itt fészkelő madárvilág, és a vízhez kötött életmódú állatvilág szempontjából jelentős élőhelyi szerepe van. Kiemelt oltalma a biológiai sokféleség megőrzése miatt fontos. Oktatási és esztétikai célt is szolgál. a régi homokbánya tó, amely a homok-kitermelés tevékenység megszűnése után alakult ki, ma kellemes kiránduló és horgászhely. A tó partja dúsan szegélyezett lombos fákkal, különböző cserjékkel. Néhány éve készült el Csorvás közigazgatási területén az első vízparti kirándulóhely és tanösvény</w:t>
      </w:r>
      <w:r w:rsidR="004B1B3B" w:rsidRPr="00566327">
        <w:t>. A kultu</w:t>
      </w:r>
      <w:r w:rsidRPr="00566327">
        <w:t>rált kirándulóhely, alkalmas aktív kikapcsolódásra, pihenésre. A terület tulajdonosának, az a célja, hogy a hatályos környezet- és talajvédelmi előírásoknak megfelelően kialakított bányatavat és környezetét</w:t>
      </w:r>
      <w:r w:rsidR="004B1B3B" w:rsidRPr="00566327">
        <w:t xml:space="preserve"> </w:t>
      </w:r>
      <w:r w:rsidR="004B1B3B" w:rsidRPr="00566327">
        <w:lastRenderedPageBreak/>
        <w:t>hosszútávon fenntartsa</w:t>
      </w:r>
      <w:r w:rsidRPr="00566327">
        <w:t xml:space="preserve">, valamint biztosítsa a tóban lévő megfelelő vízmennyiséget és vízminőséget. </w:t>
      </w:r>
    </w:p>
    <w:p w14:paraId="26713365" w14:textId="1DA27309" w:rsidR="005D2469" w:rsidRPr="00566327" w:rsidRDefault="005D2469" w:rsidP="00671F6E">
      <w:pPr>
        <w:jc w:val="both"/>
      </w:pPr>
      <w:r w:rsidRPr="00566327">
        <w:rPr>
          <w:b/>
        </w:rPr>
        <w:t>Károly-majori magtárépület mellett lévő 1 db vadgesztenyefa</w:t>
      </w:r>
      <w:r w:rsidRPr="00566327">
        <w:t xml:space="preserve"> esztétikai szempontból értékes természeti elem, a Wenckheim kastély parkjából maradt meg. Egyedi, rendkívül szabályos lombkoronája ritkaságszámba megy, a környezetének meghatározó tájképi eleme.</w:t>
      </w:r>
      <w:r w:rsidR="004B1B3B" w:rsidRPr="00566327">
        <w:t xml:space="preserve"> </w:t>
      </w:r>
      <w:r w:rsidR="009F44C8" w:rsidRPr="00566327">
        <w:t>Főleg tavasszal, virágzása idején különleges esztétikai élményt nyújt.</w:t>
      </w:r>
    </w:p>
    <w:p w14:paraId="5FCD6DA6" w14:textId="77777777" w:rsidR="005D2469" w:rsidRPr="00566327" w:rsidRDefault="005D2469" w:rsidP="00671F6E">
      <w:pPr>
        <w:jc w:val="both"/>
      </w:pPr>
      <w:r w:rsidRPr="00566327">
        <w:rPr>
          <w:b/>
        </w:rPr>
        <w:t>Mágocs-ér vagy Hajdúvölgy</w:t>
      </w:r>
      <w:r w:rsidRPr="00566327">
        <w:t xml:space="preserve"> Kiemelt jelentőségű természet megőrzési (NATURA 2000) terület. Ökológiai folyosó szerepet tölt be. Védelme a vizes élőhely és a hozzá kötődő élővilág megőrzése, háborítatlanságának biztosítása miatt szükséges. Természet közeli tájrészlet.</w:t>
      </w:r>
    </w:p>
    <w:p w14:paraId="66F46FD7" w14:textId="77777777" w:rsidR="005D2469" w:rsidRPr="00566327" w:rsidRDefault="005D2469" w:rsidP="00671F6E">
      <w:pPr>
        <w:jc w:val="both"/>
      </w:pPr>
    </w:p>
    <w:p w14:paraId="045EAC1B" w14:textId="0FEA7564" w:rsidR="00836FBA" w:rsidRPr="00566327" w:rsidRDefault="00836FBA" w:rsidP="005D2469">
      <w:pPr>
        <w:jc w:val="both"/>
      </w:pPr>
      <w:r w:rsidRPr="00566327">
        <w:t>Ebben az évben sajnos kitermelésre került a város egyik jellegzetes településképet meghatározó eleme, a Batthyány utca 4. szám előtti jegenyenyárfa. A kitermelési indokolta a 47-es számú főútra és a Batthyány utcai közútra lehulló elszáradt ága</w:t>
      </w:r>
      <w:r w:rsidR="00671F6E" w:rsidRPr="00566327">
        <w:t>k</w:t>
      </w:r>
      <w:r w:rsidRPr="00566327">
        <w:t xml:space="preserve"> balesetveszélyessége, valamint az, hogy az ágak és a gyökerek jelentős kockázatot jelentettek a fa közvetlen közelében húzódó légkábelekre, a talajban lévő</w:t>
      </w:r>
      <w:r w:rsidR="000D2D50" w:rsidRPr="00566327">
        <w:t xml:space="preserve"> ivóvíz </w:t>
      </w:r>
      <w:proofErr w:type="gramStart"/>
      <w:r w:rsidR="000D2D50" w:rsidRPr="00566327">
        <w:t>vezetékre</w:t>
      </w:r>
      <w:r w:rsidR="009F44C8" w:rsidRPr="00566327">
        <w:t>,</w:t>
      </w:r>
      <w:r w:rsidR="000D2D50" w:rsidRPr="00566327">
        <w:t>és</w:t>
      </w:r>
      <w:proofErr w:type="gramEnd"/>
      <w:r w:rsidR="000D2D50" w:rsidRPr="00566327">
        <w:t xml:space="preserve"> az optikai távközlési rendszerre. </w:t>
      </w:r>
    </w:p>
    <w:p w14:paraId="12897BDD" w14:textId="77777777" w:rsidR="009F44C8" w:rsidRPr="00566327" w:rsidRDefault="009F44C8" w:rsidP="005D2469">
      <w:pPr>
        <w:jc w:val="both"/>
      </w:pPr>
    </w:p>
    <w:p w14:paraId="4A737295" w14:textId="070B682E" w:rsidR="005D2469" w:rsidRPr="00566327" w:rsidRDefault="005D2469" w:rsidP="005D2469">
      <w:pPr>
        <w:jc w:val="both"/>
      </w:pPr>
      <w:r w:rsidRPr="00566327">
        <w:t>A helyi védelem alatt álló értékeinken túl a Csorvási löszgyep és a Mágocs</w:t>
      </w:r>
      <w:r w:rsidR="00671F6E" w:rsidRPr="00566327">
        <w:t>-</w:t>
      </w:r>
      <w:r w:rsidRPr="00566327">
        <w:t>ér az európai közösségi jelentőségű</w:t>
      </w:r>
      <w:r w:rsidR="000D2D50" w:rsidRPr="00566327">
        <w:t xml:space="preserve"> természetvédelmi rendeltetésű </w:t>
      </w:r>
      <w:r w:rsidRPr="00566327">
        <w:t xml:space="preserve">területekkel érintett földrészletekről szóló 14/2010. (V. 11.) </w:t>
      </w:r>
      <w:proofErr w:type="spellStart"/>
      <w:r w:rsidRPr="00566327">
        <w:t>KvVM</w:t>
      </w:r>
      <w:proofErr w:type="spellEnd"/>
      <w:r w:rsidRPr="00566327">
        <w:t xml:space="preserve"> rendelet szerint a Kőrös-Maros Nemzeti Park Igazgatóság működési területén található kiemelt jelentőségű természet-megőrzési területnek minősül. E két természeti értéket az európai közösségi jelentőségű természetvédelmi rendeltetésű területekről szóló 275/2004. (X. 8.) Korm. rendelet is említi, mint jóváhagyott kiemelt jelentőségű t</w:t>
      </w:r>
      <w:r w:rsidR="00066AC8" w:rsidRPr="00566327">
        <w:t>ermészet-megőrzési területeket.</w:t>
      </w:r>
      <w:r w:rsidRPr="00566327">
        <w:t xml:space="preserve"> E jogszabályok alapján a csorvási löszgyep – mely az erélyi hérics lelőhelye-, és a Mágocs</w:t>
      </w:r>
      <w:r w:rsidR="00671F6E" w:rsidRPr="00566327">
        <w:t>-</w:t>
      </w:r>
      <w:r w:rsidRPr="00566327">
        <w:t xml:space="preserve">ér </w:t>
      </w:r>
      <w:proofErr w:type="spellStart"/>
      <w:r w:rsidRPr="00566327">
        <w:t>Natura</w:t>
      </w:r>
      <w:proofErr w:type="spellEnd"/>
      <w:r w:rsidRPr="00566327">
        <w:t xml:space="preserve"> 2000-es területnek minősülnek. </w:t>
      </w:r>
    </w:p>
    <w:p w14:paraId="49FF920C" w14:textId="77777777" w:rsidR="005D2469" w:rsidRPr="00566327" w:rsidRDefault="005D2469" w:rsidP="005D2469">
      <w:pPr>
        <w:jc w:val="both"/>
      </w:pPr>
      <w:r w:rsidRPr="00566327">
        <w:t xml:space="preserve">     A </w:t>
      </w:r>
      <w:proofErr w:type="spellStart"/>
      <w:r w:rsidRPr="00566327">
        <w:t>Natura</w:t>
      </w:r>
      <w:proofErr w:type="spellEnd"/>
      <w:r w:rsidRPr="00566327">
        <w:t xml:space="preserve"> 2000 egy olyan összefüggő európai ökológiai hálózat, amely a közösségi jelentőségű természetes élőhely-típusok, közösségi jelentőségű állat- és növényfajok védelmén keresztül biztosítja a biológiai sokféleség megóvását, és hozzájárul kedvező természetvédelmi helyzetük fenntartásához, illetve helyreállításához.</w:t>
      </w:r>
    </w:p>
    <w:p w14:paraId="6C92C0FB" w14:textId="77777777" w:rsidR="0069674B" w:rsidRPr="00566327" w:rsidRDefault="0069674B" w:rsidP="005D2469">
      <w:pPr>
        <w:jc w:val="both"/>
      </w:pPr>
    </w:p>
    <w:p w14:paraId="512D5933" w14:textId="076AEEA7" w:rsidR="00066AC8" w:rsidRPr="00566327" w:rsidRDefault="00066AC8" w:rsidP="00066AC8">
      <w:pPr>
        <w:rPr>
          <w:b/>
          <w:u w:val="single"/>
        </w:rPr>
      </w:pPr>
      <w:r w:rsidRPr="00566327">
        <w:rPr>
          <w:b/>
          <w:u w:val="single"/>
        </w:rPr>
        <w:t>Építészeti értékek:</w:t>
      </w:r>
    </w:p>
    <w:p w14:paraId="5502493B" w14:textId="77777777" w:rsidR="00A27BEF" w:rsidRPr="00566327" w:rsidRDefault="00A27BEF" w:rsidP="00A27BEF">
      <w:pPr>
        <w:autoSpaceDE w:val="0"/>
        <w:autoSpaceDN w:val="0"/>
        <w:adjustRightInd w:val="0"/>
        <w:ind w:left="426" w:hanging="426"/>
        <w:jc w:val="both"/>
      </w:pPr>
      <w:r w:rsidRPr="00566327">
        <w:t>A településképi rendelet 2. § (1) bekezdése a következőképpen definiálja a helyi értékvédelmet:</w:t>
      </w:r>
    </w:p>
    <w:p w14:paraId="53C03393" w14:textId="77777777" w:rsidR="00A27BEF" w:rsidRPr="00566327" w:rsidRDefault="00A27BEF" w:rsidP="00A27BEF">
      <w:pPr>
        <w:autoSpaceDE w:val="0"/>
        <w:autoSpaceDN w:val="0"/>
        <w:adjustRightInd w:val="0"/>
        <w:ind w:left="426" w:hanging="426"/>
        <w:jc w:val="both"/>
        <w:rPr>
          <w:lang w:eastAsia="hu-HU"/>
        </w:rPr>
      </w:pPr>
      <w:r w:rsidRPr="00566327">
        <w:t>„</w:t>
      </w:r>
      <w:r w:rsidRPr="00566327">
        <w:rPr>
          <w:lang w:eastAsia="hu-HU"/>
        </w:rPr>
        <w:t xml:space="preserve">A helyi értékvédelem feladatai: </w:t>
      </w:r>
    </w:p>
    <w:p w14:paraId="0F8771C3" w14:textId="77777777" w:rsidR="00A27BEF" w:rsidRPr="00566327" w:rsidRDefault="00A27BEF" w:rsidP="00A27BE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lang w:eastAsia="hu-HU"/>
        </w:rPr>
      </w:pPr>
      <w:r w:rsidRPr="00566327">
        <w:rPr>
          <w:lang w:eastAsia="hu-HU"/>
        </w:rPr>
        <w:t>a különleges oltalmat igénylő településszerkezeti, településképi, táji, építészeti, néprajzi, településtörténeti, régészeti, művészeti, műszaki-ipari-agrár szempontból védelemre érdemes településszerkezetek, épületegyüttesek, épületek és épületrészek, építmények, utcaképek és látványok, műtárgyak, szobrok, emlékművek, síremlékek felkutatása;</w:t>
      </w:r>
    </w:p>
    <w:p w14:paraId="5A23F3C5" w14:textId="77777777" w:rsidR="00A27BEF" w:rsidRPr="00566327" w:rsidRDefault="00A27BEF" w:rsidP="00A27BEF">
      <w:pPr>
        <w:pStyle w:val="Listaszerbekezds"/>
        <w:numPr>
          <w:ilvl w:val="0"/>
          <w:numId w:val="1"/>
        </w:numPr>
        <w:jc w:val="both"/>
        <w:rPr>
          <w:lang w:eastAsia="hu-HU"/>
        </w:rPr>
      </w:pPr>
      <w:r w:rsidRPr="00566327">
        <w:rPr>
          <w:lang w:eastAsia="hu-HU"/>
        </w:rPr>
        <w:t>a védett értékek körének számbavétele és meghatározása, nyilvántartása, dokumentálása, megőrzése, megőriztetése és a lakossággal történő megismertetése;</w:t>
      </w:r>
    </w:p>
    <w:p w14:paraId="304BB3AB" w14:textId="77777777" w:rsidR="00A27BEF" w:rsidRPr="00566327" w:rsidRDefault="00A27BEF" w:rsidP="00A27BEF">
      <w:pPr>
        <w:pStyle w:val="Listaszerbekezds"/>
        <w:numPr>
          <w:ilvl w:val="0"/>
          <w:numId w:val="1"/>
        </w:numPr>
        <w:jc w:val="both"/>
        <w:rPr>
          <w:lang w:eastAsia="hu-HU"/>
        </w:rPr>
      </w:pPr>
      <w:r w:rsidRPr="00566327">
        <w:rPr>
          <w:lang w:eastAsia="hu-HU"/>
        </w:rPr>
        <w:t>a védett értékek károsodásának megelőzése, fenntartásuk, illetve megújulásuk elősegítése.”</w:t>
      </w:r>
    </w:p>
    <w:p w14:paraId="63387E90" w14:textId="50492972" w:rsidR="00A27BEF" w:rsidRPr="00566327" w:rsidRDefault="00A27BEF" w:rsidP="00A27BEF">
      <w:pPr>
        <w:jc w:val="both"/>
        <w:rPr>
          <w:lang w:eastAsia="hu-HU"/>
        </w:rPr>
      </w:pPr>
      <w:r w:rsidRPr="00566327">
        <w:rPr>
          <w:lang w:eastAsia="hu-HU"/>
        </w:rPr>
        <w:t>E célok érvényesítése érdekében Csorvás Város Önkormányzatának Képviselő-testülete a megóvandó épített értékeit helyi védettség alá</w:t>
      </w:r>
      <w:r w:rsidR="00B61E5D" w:rsidRPr="00566327">
        <w:rPr>
          <w:lang w:eastAsia="hu-HU"/>
        </w:rPr>
        <w:t xml:space="preserve"> helyezte</w:t>
      </w:r>
      <w:r w:rsidR="00490884" w:rsidRPr="00566327">
        <w:rPr>
          <w:lang w:eastAsia="hu-HU"/>
        </w:rPr>
        <w:t xml:space="preserve">, ill. fenntartotta azok védettségét. Ezek a következők: </w:t>
      </w:r>
    </w:p>
    <w:p w14:paraId="095C332E" w14:textId="2ED05174" w:rsidR="00490884" w:rsidRPr="00566327" w:rsidRDefault="00490884" w:rsidP="00B468D3">
      <w:pPr>
        <w:jc w:val="both"/>
      </w:pPr>
      <w:r w:rsidRPr="00566327">
        <w:rPr>
          <w:b/>
        </w:rPr>
        <w:t>A Petőfi pusztai kiskastély</w:t>
      </w:r>
      <w:r w:rsidRPr="00566327">
        <w:t xml:space="preserve"> vagy intézői lak (1880-ban épült, a legkorábbi kúria Csorváson. A nagykastélynak szánt épület sohasem készült el teljesen. Valószínűleg balesetveszélyessége miatt 1973-ban felrobbantották, építőanyagát elhordták, csak az alapok maradtak meg. Az egykori park épített díszítő elemei közül felismerhető még a kiszáradt tómeder és annak szegélye, valamint a szökőkút. </w:t>
      </w:r>
    </w:p>
    <w:p w14:paraId="31242F86" w14:textId="728E2E94" w:rsidR="00490884" w:rsidRPr="00566327" w:rsidRDefault="00490884" w:rsidP="00490884">
      <w:pPr>
        <w:jc w:val="both"/>
      </w:pPr>
      <w:r w:rsidRPr="00566327">
        <w:t xml:space="preserve">Az intézői lak jelenleg lakatlan, a hozzátartozó csekély földterülettel együtt magánszemély tulajdonában van. A tulajdonos néhány éve elkezdte az épület állagának megóvását, szerkezetének megerősítését, de ezt a tevékenységet már nem folytatja, a felújítást nem fejezte </w:t>
      </w:r>
      <w:r w:rsidRPr="00566327">
        <w:lastRenderedPageBreak/>
        <w:t>be. Sajnos már kívülről is láthatók az épület szerkezeti hibái, érdemes lenne statikai vizsgálatot végezni, és ha lehetséges megmenteni</w:t>
      </w:r>
      <w:r w:rsidR="00B468D3" w:rsidRPr="00566327">
        <w:t>,</w:t>
      </w:r>
      <w:r w:rsidRPr="00566327">
        <w:t xml:space="preserve"> és hasznosítani </w:t>
      </w:r>
      <w:r w:rsidR="00066AC8" w:rsidRPr="00566327">
        <w:t>az</w:t>
      </w:r>
      <w:r w:rsidRPr="00566327">
        <w:t xml:space="preserve"> épületet.</w:t>
      </w:r>
    </w:p>
    <w:p w14:paraId="543FE9EA" w14:textId="77777777" w:rsidR="00490884" w:rsidRPr="00566327" w:rsidRDefault="00490884" w:rsidP="00490884">
      <w:pPr>
        <w:jc w:val="both"/>
      </w:pPr>
      <w:r w:rsidRPr="00566327">
        <w:rPr>
          <w:b/>
        </w:rPr>
        <w:t>A Rudolf-majori kastély</w:t>
      </w:r>
      <w:r w:rsidRPr="00566327">
        <w:t xml:space="preserve"> 1925-1928 között épült. Gróf Wenckheim Rudolf vadászkastélynak építette, majd gróf Wenckheim Matild lakta. A klasszicizáló homlokzati elemekkel díszített kétszintes manzárdtetős épület 1945-ig volt a grófnő lakhelye, azóta több funkciója volt. A kastélyépület most a Csorvási Gazdák Szövetkezet ifjúsági turisztikai szálláshelye, melyet 2010-ben felújítottak, átalakítottak.  A felújítással, átalakítással megpróbálták az eredeti, építéskori állapotot visszaállítani a mai kor követelményeivel, igényeivel ötvözve azt. Az épület külső homlokzatának színe is megváltozott, a megszokott sötét tónusok helyett világos és okker sárga, valamint zöld szín a domináns. </w:t>
      </w:r>
    </w:p>
    <w:p w14:paraId="32FDA5BA" w14:textId="77777777" w:rsidR="00490884" w:rsidRPr="00566327" w:rsidRDefault="00490884" w:rsidP="00490884">
      <w:pPr>
        <w:jc w:val="both"/>
      </w:pPr>
      <w:r w:rsidRPr="00566327">
        <w:rPr>
          <w:b/>
        </w:rPr>
        <w:t>A Károly-majori magtárépület</w:t>
      </w:r>
      <w:r w:rsidRPr="00566327">
        <w:t xml:space="preserve"> az 1800-as évek végén épült, valószínűleg Ybl Miklós tervei alapján. Jelenleg használaton kívül van. Érdekessége, hogy a tetőszerkezetét az egyik legértékesebb fafajtából, vörös fenyőből készítették. Befogadóképessége 20 vagon termény. Innen indult az egykori kisvasút, és szállította a terményt az uradalomból a községbe. A major tulajdonosa </w:t>
      </w:r>
      <w:r w:rsidRPr="00566327">
        <w:rPr>
          <w:b/>
        </w:rPr>
        <w:t>gróf Wenckheim Károly</w:t>
      </w:r>
      <w:r w:rsidRPr="00566327">
        <w:t xml:space="preserve"> volt, akinek</w:t>
      </w:r>
      <w:r w:rsidRPr="00566327">
        <w:rPr>
          <w:b/>
        </w:rPr>
        <w:t xml:space="preserve"> síremléke</w:t>
      </w:r>
      <w:r w:rsidRPr="00566327">
        <w:t xml:space="preserve"> itt, az egykori kastély parkjában található, jelenleg egy kisebb akácerdő veszi körül. A síremlék 1934-ben készült, Horváth Adorján alkotása, anyaga fekete márvány korpusz. /Horváth Adorján készítette gróf Széchenyi Miklós nagyváradi püspök síremlékét is, amely Orosházán a katolikus templomban található. A két síremlék szinte teljesen egyforma, és egyszerre készült./</w:t>
      </w:r>
    </w:p>
    <w:p w14:paraId="0D337114" w14:textId="69E61B88" w:rsidR="00066AC8" w:rsidRPr="00566327" w:rsidRDefault="00066AC8" w:rsidP="00490884">
      <w:pPr>
        <w:jc w:val="both"/>
      </w:pPr>
      <w:r w:rsidRPr="00566327">
        <w:t xml:space="preserve">A </w:t>
      </w:r>
      <w:r w:rsidRPr="00566327">
        <w:rPr>
          <w:b/>
        </w:rPr>
        <w:t>Rákóczi u. 34. szám alatti malomépület</w:t>
      </w:r>
      <w:r w:rsidRPr="00566327">
        <w:t xml:space="preserve"> a település első komoly ipari üzeme volt, </w:t>
      </w:r>
      <w:proofErr w:type="spellStart"/>
      <w:r w:rsidRPr="00566327">
        <w:t>Elekes</w:t>
      </w:r>
      <w:proofErr w:type="spellEnd"/>
      <w:r w:rsidRPr="00566327">
        <w:t xml:space="preserve"> (</w:t>
      </w:r>
      <w:proofErr w:type="spellStart"/>
      <w:r w:rsidRPr="00566327">
        <w:t>Englender</w:t>
      </w:r>
      <w:proofErr w:type="spellEnd"/>
      <w:r w:rsidRPr="00566327">
        <w:t>) József építette. A telket 1897-ben vásárolta meg, és az ott lévő kismalmot építette át. Egy év után már üzemelt a gőzmalom, 240 q/nap kapacitással működött, 14 embernek adott munkát, 120 lóerős gőzgép hajtotta. A háromszintes épület falazata vályog és tégla, alapja terméskő, tetőszerkezete fa, 2 tűzfallal. Alapterülete 494 négyzetméter. Homlokzata vakolatarchitektúrás, felújított, jelenleg tollfeldolgozó üzemel benne.</w:t>
      </w:r>
    </w:p>
    <w:p w14:paraId="47CBA3BE" w14:textId="0985B7BA" w:rsidR="00490884" w:rsidRPr="00566327" w:rsidRDefault="00490884" w:rsidP="00490884">
      <w:pPr>
        <w:jc w:val="both"/>
      </w:pPr>
      <w:r w:rsidRPr="00566327">
        <w:rPr>
          <w:b/>
        </w:rPr>
        <w:t xml:space="preserve">A Bajcsy-Zsilinszky Endre utca 1/2. </w:t>
      </w:r>
      <w:r w:rsidRPr="00566327">
        <w:t>szám alatt található</w:t>
      </w:r>
      <w:r w:rsidRPr="00566327">
        <w:rPr>
          <w:b/>
        </w:rPr>
        <w:t xml:space="preserve"> Malomépület</w:t>
      </w:r>
      <w:r w:rsidRPr="00566327">
        <w:t>, gróf Wenckheim Matild tulajdona volt. Az 1920-1922 között épült, téglaarchitektúrás homlokzata jól állja a megpróbáltatásokat. Alapterülete 390 m</w:t>
      </w:r>
      <w:r w:rsidRPr="00566327">
        <w:rPr>
          <w:vertAlign w:val="superscript"/>
        </w:rPr>
        <w:t>2</w:t>
      </w:r>
      <w:r w:rsidRPr="00566327">
        <w:t xml:space="preserve">, téglából épült, kétemeletes épület, két tűzfallal. Épületszerkezete hasonló a Rákóczi utcai malomhoz. A darálója diesel-motor meghajtású, melynek üzemanyaga gázolaj volt, kapacitása 200 q/nap. Napjainkban részlegesen raktárként használják. </w:t>
      </w:r>
    </w:p>
    <w:p w14:paraId="6A557B53" w14:textId="77777777" w:rsidR="00490884" w:rsidRPr="00566327" w:rsidRDefault="00490884" w:rsidP="00490884">
      <w:pPr>
        <w:jc w:val="both"/>
      </w:pPr>
      <w:r w:rsidRPr="00566327">
        <w:rPr>
          <w:b/>
        </w:rPr>
        <w:t>A Városháza épülete</w:t>
      </w:r>
      <w:r w:rsidRPr="00566327">
        <w:t xml:space="preserve"> 1912-ben épült Községháza céljára. A település arculatának építészeti meghatározója, a helyi ízű romantikus stílusjegyekkel díszített homlokzatával, amelyen 5 db félköríves és 10 db ovális felső kiképzésű ablak, vakolatkeretek, és vakolatbetétek találhatók </w:t>
      </w:r>
      <w:r w:rsidR="002C7957" w:rsidRPr="00566327">
        <w:t xml:space="preserve">A szárazkapus </w:t>
      </w:r>
      <w:r w:rsidRPr="00566327">
        <w:t>bejárat, és homlokzati nyílásrend összehangolt építészeti megjelenést biztosít. Az ovális felső kiképzésű ablak a város épületeinek egyik jellegzetessége, melyek ma már az újabb építé</w:t>
      </w:r>
      <w:r w:rsidR="002C7957" w:rsidRPr="00566327">
        <w:t xml:space="preserve">sű épülteken is megtalálhatók. </w:t>
      </w:r>
    </w:p>
    <w:p w14:paraId="6C690E0B" w14:textId="79A5C040" w:rsidR="00490884" w:rsidRPr="00566327" w:rsidRDefault="00490884" w:rsidP="00490884">
      <w:pPr>
        <w:jc w:val="both"/>
      </w:pPr>
      <w:r w:rsidRPr="00566327">
        <w:rPr>
          <w:b/>
        </w:rPr>
        <w:t>Arany János utca 8-10. szám alatti volt általános iskola és az István király utca 30. szám alatti óvoda épületei</w:t>
      </w:r>
      <w:r w:rsidRPr="00566327">
        <w:t xml:space="preserve"> 1906-1907 között épültek romantikus stílusjegyekkel díszített a homlokzatuk, az ablakaik ovális felső kiképzésűek. Homlokzat</w:t>
      </w:r>
      <w:r w:rsidR="002C7957" w:rsidRPr="00566327">
        <w:t>a</w:t>
      </w:r>
      <w:r w:rsidRPr="00566327">
        <w:t>ik tagolása, ablakkeretezése tégla szalagokkal</w:t>
      </w:r>
      <w:r w:rsidR="00EB5BCA" w:rsidRPr="00566327">
        <w:t>,</w:t>
      </w:r>
      <w:r w:rsidRPr="00566327">
        <w:t xml:space="preserve"> keretekkel van megoldva. </w:t>
      </w:r>
      <w:r w:rsidR="002C7957" w:rsidRPr="00566327">
        <w:t xml:space="preserve">Az István király úti iskolát néhány éve felújították, homlokzati szigetelést kapott, </w:t>
      </w:r>
      <w:r w:rsidR="00EB5BCA" w:rsidRPr="00566327">
        <w:t>de a tégla szalagok, keretek visszaállításra kerü</w:t>
      </w:r>
      <w:r w:rsidR="007624F6" w:rsidRPr="00566327">
        <w:t xml:space="preserve">ltek. </w:t>
      </w:r>
      <w:r w:rsidR="00EB5BCA" w:rsidRPr="00566327">
        <w:t xml:space="preserve"> </w:t>
      </w:r>
      <w:r w:rsidR="007624F6" w:rsidRPr="00566327">
        <w:t>A tetőszerkezete</w:t>
      </w:r>
      <w:r w:rsidR="002C7957" w:rsidRPr="00566327">
        <w:t xml:space="preserve">n napelemeket helyeztek el. </w:t>
      </w:r>
    </w:p>
    <w:p w14:paraId="154CB59C" w14:textId="77777777" w:rsidR="00490884" w:rsidRPr="00566327" w:rsidRDefault="00490884" w:rsidP="00490884">
      <w:pPr>
        <w:jc w:val="both"/>
      </w:pPr>
      <w:r w:rsidRPr="00566327">
        <w:rPr>
          <w:b/>
        </w:rPr>
        <w:t>A Kölcsey Ferenc utca 10</w:t>
      </w:r>
      <w:r w:rsidRPr="00566327">
        <w:t>. szám alatti épület az 1900-as évek elején épült. Középosztású szárazkapus bejárata, homlokzatképzése, homlokzati nyílásrendje a polgári házak jellegzetes építészeti elemeit tükrözi.  Báró Dániel Edéné építtette a csorvási csodadoktornak, Mészáros Henriknek hálából a felgyógyulásáért. Építészeti értéke az utcafrontra nyíló szárazkapus bejárója, csak néhány középületben található ilyen Csorváson.</w:t>
      </w:r>
    </w:p>
    <w:p w14:paraId="3ADFCDA8" w14:textId="356408EA" w:rsidR="00490884" w:rsidRPr="00566327" w:rsidRDefault="00490884" w:rsidP="00490884">
      <w:pPr>
        <w:jc w:val="both"/>
      </w:pPr>
      <w:r w:rsidRPr="00566327">
        <w:rPr>
          <w:b/>
        </w:rPr>
        <w:t>A Békéscsabai u. 3. szám alatti épület</w:t>
      </w:r>
      <w:r w:rsidRPr="00566327">
        <w:t xml:space="preserve"> a szlovák építészeti hagyományokat követő „</w:t>
      </w:r>
      <w:proofErr w:type="spellStart"/>
      <w:r w:rsidRPr="00566327">
        <w:t>podsztyenkás</w:t>
      </w:r>
      <w:proofErr w:type="spellEnd"/>
      <w:r w:rsidRPr="00566327">
        <w:t>” előtornácos ház. Jellegzetessége, hogy az utcai szoba előtt is húzódik egy 1 méter szélességű, 3 faoszlopon nyugvó előtornác, amit</w:t>
      </w:r>
      <w:r w:rsidR="002C07C4" w:rsidRPr="00566327">
        <w:t xml:space="preserve"> korábban</w:t>
      </w:r>
      <w:r w:rsidRPr="00566327">
        <w:t xml:space="preserve"> díszesen faragott 1 méter magas kerítés választott el az utcától. Hasonl</w:t>
      </w:r>
      <w:r w:rsidR="00066AC8" w:rsidRPr="00566327">
        <w:t>ó az udvar felöli kiképzés is. Korábban a</w:t>
      </w:r>
      <w:r w:rsidRPr="00566327">
        <w:t xml:space="preserve">z </w:t>
      </w:r>
      <w:r w:rsidRPr="00566327">
        <w:lastRenderedPageBreak/>
        <w:t>előtornác és az udvar felőli rész oromdeszkái is fa</w:t>
      </w:r>
      <w:r w:rsidR="002C07C4" w:rsidRPr="00566327">
        <w:t>ragottak voltak. Napjainkban felújították az épületet</w:t>
      </w:r>
      <w:r w:rsidR="002C1501" w:rsidRPr="00566327">
        <w:t xml:space="preserve">, a faragásokat nem tudták megtartani, de a jellegzetes előtornác ma is az épület különlegessége. </w:t>
      </w:r>
    </w:p>
    <w:p w14:paraId="36E17169" w14:textId="12039DAB" w:rsidR="00490884" w:rsidRPr="00566327" w:rsidRDefault="00490884" w:rsidP="00490884">
      <w:pPr>
        <w:jc w:val="both"/>
      </w:pPr>
      <w:r w:rsidRPr="00566327">
        <w:rPr>
          <w:b/>
        </w:rPr>
        <w:t>Széchenyi István utca 19. szám alatti épület</w:t>
      </w:r>
      <w:r w:rsidRPr="00566327">
        <w:t xml:space="preserve"> a csorvási magyar parasztházak egyik legépebb épülete, agyagból készült, döngöléssel. Beosztása megegyezik a szlovák parasztházakéval: tisztaszoba, konyha, lakószoba, kamra. Az udvart</w:t>
      </w:r>
      <w:r w:rsidR="007624F6" w:rsidRPr="00566327">
        <w:t xml:space="preserve">ól ezt a típust is faoszlopos </w:t>
      </w:r>
      <w:r w:rsidRPr="00566327">
        <w:t>tornác választja el. Ennek az épületnek az oromdeszkái a legszebben faragottak közé tartoztak.</w:t>
      </w:r>
    </w:p>
    <w:p w14:paraId="64B38E48" w14:textId="77777777" w:rsidR="002C1501" w:rsidRPr="00566327" w:rsidRDefault="002C1501" w:rsidP="00490884">
      <w:pPr>
        <w:jc w:val="both"/>
      </w:pPr>
    </w:p>
    <w:p w14:paraId="0FF90E91" w14:textId="1C7F4E82" w:rsidR="002C1501" w:rsidRPr="00566327" w:rsidRDefault="002C1501" w:rsidP="00490884">
      <w:pPr>
        <w:jc w:val="both"/>
      </w:pPr>
      <w:r w:rsidRPr="00566327">
        <w:t xml:space="preserve">1993-ben még a </w:t>
      </w:r>
      <w:proofErr w:type="spellStart"/>
      <w:r w:rsidRPr="00566327">
        <w:t>Perneczki</w:t>
      </w:r>
      <w:proofErr w:type="spellEnd"/>
      <w:r w:rsidRPr="00566327">
        <w:t xml:space="preserve"> csárda is szerepelt a helyi védelem alatt álló épületek sorában, de az épület elhanyagoltsága, gazdátlansága miatt összeomlott. Ma csak egy földhalom és egy kopjafa hirdeti a külterületen </w:t>
      </w:r>
      <w:r w:rsidR="00A106AA" w:rsidRPr="00566327">
        <w:t xml:space="preserve">a </w:t>
      </w:r>
      <w:r w:rsidRPr="00566327">
        <w:t xml:space="preserve">török idők után </w:t>
      </w:r>
      <w:r w:rsidR="00A106AA" w:rsidRPr="00566327">
        <w:t>épült</w:t>
      </w:r>
      <w:r w:rsidRPr="00566327">
        <w:t xml:space="preserve"> első épület </w:t>
      </w:r>
      <w:r w:rsidR="00A106AA" w:rsidRPr="00566327">
        <w:t>helyét</w:t>
      </w:r>
      <w:r w:rsidRPr="00566327">
        <w:t xml:space="preserve">. A kb. </w:t>
      </w:r>
      <w:r w:rsidR="00A106AA" w:rsidRPr="00566327">
        <w:t>300</w:t>
      </w:r>
      <w:r w:rsidRPr="00566327">
        <w:t xml:space="preserve"> éves csárda Csorvás pusztakorának központ</w:t>
      </w:r>
      <w:r w:rsidR="00A106AA" w:rsidRPr="00566327">
        <w:t>ja volt, az Orosháza-Arad-Pest útvonalon épült</w:t>
      </w:r>
      <w:r w:rsidRPr="00566327">
        <w:t xml:space="preserve"> a Békési és az Aradi út keresztez</w:t>
      </w:r>
      <w:r w:rsidR="00A106AA" w:rsidRPr="00566327">
        <w:t>ő</w:t>
      </w:r>
      <w:r w:rsidRPr="00566327">
        <w:t xml:space="preserve">désénél. A betyárvilágból származó tárgyi emlékeket találtak itt. A híres betyár, </w:t>
      </w:r>
      <w:proofErr w:type="spellStart"/>
      <w:r w:rsidRPr="00566327">
        <w:t>Babály</w:t>
      </w:r>
      <w:proofErr w:type="spellEnd"/>
      <w:r w:rsidRPr="00566327">
        <w:t xml:space="preserve"> Gyurka lelövésének helyszíne (1868). Építésekor nádtet</w:t>
      </w:r>
      <w:r w:rsidR="007F5047" w:rsidRPr="00566327">
        <w:t>ő</w:t>
      </w:r>
      <w:r w:rsidRPr="00566327">
        <w:t>vel borították, majd az 1900-as évek elején cserépfedést kapott.</w:t>
      </w:r>
    </w:p>
    <w:p w14:paraId="59B6D146" w14:textId="77777777" w:rsidR="00066AC8" w:rsidRPr="00566327" w:rsidRDefault="00066AC8" w:rsidP="00490884">
      <w:pPr>
        <w:jc w:val="both"/>
      </w:pPr>
    </w:p>
    <w:p w14:paraId="55874338" w14:textId="2FC463DE" w:rsidR="00066AC8" w:rsidRPr="00566327" w:rsidRDefault="00305A0F" w:rsidP="00490884">
      <w:pPr>
        <w:jc w:val="both"/>
      </w:pPr>
      <w:r w:rsidRPr="00566327">
        <w:tab/>
        <w:t>Az elmúlt években készül hasonló témájú beszámolóhoz hasonlóan a lakóhelyi környezetünkről elmondható, hogy az a legtöbb helyen szépen ápolt, gondozott. A lakatlan ingatlanokról, azok előtti területről ez a megállapítás nem mondható el, ezek nagy része gazdátlan, rendezetlen gyomos. A</w:t>
      </w:r>
      <w:r w:rsidR="00B00561" w:rsidRPr="00566327">
        <w:t xml:space="preserve">z elhanyagolt ingatlanok </w:t>
      </w:r>
      <w:r w:rsidRPr="00566327">
        <w:t>tula</w:t>
      </w:r>
      <w:r w:rsidR="00B00561" w:rsidRPr="00566327">
        <w:t>jdonosai általában</w:t>
      </w:r>
      <w:r w:rsidRPr="00566327">
        <w:t xml:space="preserve"> nem lelhetők fel, vagy ha igen, azok</w:t>
      </w:r>
      <w:r w:rsidR="00B00561" w:rsidRPr="00566327">
        <w:t xml:space="preserve"> távol élnek. Gyakran találkozunk azzal, hogy haláles</w:t>
      </w:r>
      <w:r w:rsidR="007624F6" w:rsidRPr="00566327">
        <w:t>e</w:t>
      </w:r>
      <w:r w:rsidR="00B00561" w:rsidRPr="00566327">
        <w:t>t vagy felhalmoz</w:t>
      </w:r>
      <w:r w:rsidR="009D6EC8" w:rsidRPr="00566327">
        <w:t>ott adóság miatt az ingatlan a Magyar Á</w:t>
      </w:r>
      <w:r w:rsidR="00B00561" w:rsidRPr="00566327">
        <w:t>llam tulajdonába, és így a Magyar Nemzeti Vagyonkezelő Zrt., vagy a Nemzeti Eszközkezelő</w:t>
      </w:r>
      <w:r w:rsidR="009D52D9" w:rsidRPr="00566327">
        <w:t xml:space="preserve"> Zrt. </w:t>
      </w:r>
      <w:r w:rsidR="00B00561" w:rsidRPr="00566327">
        <w:t xml:space="preserve"> kezelésébe kerülnek.  </w:t>
      </w:r>
      <w:r w:rsidR="009D52D9" w:rsidRPr="00566327">
        <w:t>Gyakran fel kell hívni ezeket a társaságokat a terület rendezésére, gyommentesítésre, de a problémát az okozza, hogy évi 2 alkalommal van lehetősük e feladatok elvégzésére. Olyan esettel is találkoztunk már, hogy az elhúzódó hagyatéki eljárás miatt a kb. három éve elhunyt nevén szerepel az ingatlan, így nincs lehetőség felhívás kézbesítésére.</w:t>
      </w:r>
    </w:p>
    <w:p w14:paraId="0EAC23A7" w14:textId="77777777" w:rsidR="009D52D9" w:rsidRPr="00566327" w:rsidRDefault="009D52D9" w:rsidP="00490884">
      <w:pPr>
        <w:jc w:val="both"/>
      </w:pPr>
    </w:p>
    <w:p w14:paraId="489B1309" w14:textId="2040C41B" w:rsidR="009D52D9" w:rsidRPr="00566327" w:rsidRDefault="009D52D9" w:rsidP="00490884">
      <w:pPr>
        <w:jc w:val="both"/>
      </w:pPr>
      <w:r w:rsidRPr="00566327">
        <w:t>Hasonlóan az előző években tapasztaltakhoz, továbbra is jelen</w:t>
      </w:r>
      <w:r w:rsidR="0042232F" w:rsidRPr="00566327">
        <w:t xml:space="preserve"> van</w:t>
      </w:r>
      <w:r w:rsidR="00EB51BF" w:rsidRPr="00566327">
        <w:t xml:space="preserve"> településünkön a levegőszennyezés. A</w:t>
      </w:r>
      <w:r w:rsidRPr="00566327">
        <w:t xml:space="preserve">z állattartó gazdálkodók </w:t>
      </w:r>
      <w:r w:rsidR="0042232F" w:rsidRPr="00566327">
        <w:t>környezetében</w:t>
      </w:r>
      <w:r w:rsidR="00EB51BF" w:rsidRPr="00566327">
        <w:t xml:space="preserve"> élő lakosság számára sok kellemetlenséget okoz a </w:t>
      </w:r>
      <w:r w:rsidRPr="00566327">
        <w:t>helytelen trágyakeze</w:t>
      </w:r>
      <w:r w:rsidR="00EB51BF" w:rsidRPr="00566327">
        <w:t>léséből sz</w:t>
      </w:r>
      <w:r w:rsidR="0042232F" w:rsidRPr="00566327">
        <w:t>ármazó bűz. A</w:t>
      </w:r>
      <w:r w:rsidR="00EB51BF" w:rsidRPr="00566327">
        <w:t xml:space="preserve"> lev</w:t>
      </w:r>
      <w:r w:rsidR="0042232F" w:rsidRPr="00566327">
        <w:t xml:space="preserve">egő füsttel való terhelése viszont nem csak a fűtési időszakban jelent gondot, </w:t>
      </w:r>
      <w:r w:rsidR="006756C1" w:rsidRPr="00566327">
        <w:t xml:space="preserve">tudunk </w:t>
      </w:r>
      <w:r w:rsidR="0042232F" w:rsidRPr="00566327">
        <w:t xml:space="preserve">néhány olyan esetről, </w:t>
      </w:r>
      <w:r w:rsidR="00B41BC1" w:rsidRPr="00566327">
        <w:t>ahol</w:t>
      </w:r>
      <w:r w:rsidR="0042232F" w:rsidRPr="00566327">
        <w:t xml:space="preserve"> nyáron is bűzös, sűrű füsttel terheli</w:t>
      </w:r>
      <w:r w:rsidR="00B41BC1" w:rsidRPr="00566327">
        <w:t>k</w:t>
      </w:r>
      <w:r w:rsidR="0042232F" w:rsidRPr="00566327">
        <w:t xml:space="preserve"> a levegőt.</w:t>
      </w:r>
    </w:p>
    <w:p w14:paraId="49B8BF74" w14:textId="369C3B24" w:rsidR="008467DE" w:rsidRPr="00566327" w:rsidRDefault="008467DE" w:rsidP="00490884">
      <w:pPr>
        <w:jc w:val="both"/>
      </w:pPr>
      <w:r w:rsidRPr="00566327">
        <w:t xml:space="preserve">A közelmúltban a Békés Megyei Kormányhivatal Békéscsabai Járási Hivatala lakossági közérdekű bejelentésre két esetben indított eljárást csorvási lakosok ellen levegőtisztaság-védelmi és hulladékgazdálkodási ügyben. </w:t>
      </w:r>
    </w:p>
    <w:p w14:paraId="2295A873" w14:textId="5339FEE3" w:rsidR="008467DE" w:rsidRPr="00566327" w:rsidRDefault="008467DE" w:rsidP="00490884">
      <w:pPr>
        <w:jc w:val="both"/>
      </w:pPr>
      <w:r w:rsidRPr="00566327">
        <w:t>Az egyik esetben a bejelentett fél nagymennyiségű zöldhulladékot h</w:t>
      </w:r>
      <w:r w:rsidR="00786065" w:rsidRPr="00566327">
        <w:t>almozott fel több ingatlanon</w:t>
      </w:r>
      <w:r w:rsidR="00BA1EE2" w:rsidRPr="00566327">
        <w:t>, ami a tárolás során már bomlásnak indult, és bűzt is árasztott</w:t>
      </w:r>
      <w:r w:rsidR="00786065" w:rsidRPr="00566327">
        <w:t>. Ezt a zöldhulladékot a lakosságtól gyűjtötte össze, és többek között a háztartási tüzelőberendezésében égette el, ami igen jelentős füsttel terhelte a környezetét. A Békés Megyei Kormányhivatal Békéscsabai Járási Hivatala Környezetvédelmi és Természetvédelmi Főosztály K</w:t>
      </w:r>
      <w:r w:rsidR="00634026" w:rsidRPr="00566327">
        <w:t>örnyezetvédelmi és T</w:t>
      </w:r>
      <w:r w:rsidR="00786065" w:rsidRPr="00566327">
        <w:t>ermészetvédelmi Szék</w:t>
      </w:r>
      <w:r w:rsidR="00634026" w:rsidRPr="00566327">
        <w:t>é</w:t>
      </w:r>
      <w:r w:rsidR="00786065" w:rsidRPr="00566327">
        <w:t>rtői Osztálya</w:t>
      </w:r>
      <w:r w:rsidR="00634026" w:rsidRPr="00566327">
        <w:t xml:space="preserve"> (a továbbiakban: Környezetvédelmi </w:t>
      </w:r>
      <w:proofErr w:type="gramStart"/>
      <w:r w:rsidR="00634026" w:rsidRPr="00566327">
        <w:t xml:space="preserve">Főosztály)  </w:t>
      </w:r>
      <w:r w:rsidR="00BA1EE2" w:rsidRPr="00566327">
        <w:t>megtiltotta</w:t>
      </w:r>
      <w:proofErr w:type="gramEnd"/>
      <w:r w:rsidR="00BA1EE2" w:rsidRPr="00566327">
        <w:t xml:space="preserve"> a</w:t>
      </w:r>
      <w:r w:rsidR="006756C1" w:rsidRPr="00566327">
        <w:t xml:space="preserve"> közszolgáltatás körébe tartozó zöldhulladék lakossá</w:t>
      </w:r>
      <w:r w:rsidR="009631DF" w:rsidRPr="00566327">
        <w:t>g</w:t>
      </w:r>
      <w:r w:rsidR="006756C1" w:rsidRPr="00566327">
        <w:t>tól, vagy hulladéktermelőtől való átvételét, megtiltotta továbbá a</w:t>
      </w:r>
      <w:r w:rsidR="00BA1EE2" w:rsidRPr="00566327">
        <w:t xml:space="preserve"> nedves vagy rothadásnak indult fahulladék, </w:t>
      </w:r>
      <w:proofErr w:type="spellStart"/>
      <w:r w:rsidR="00BA1EE2" w:rsidRPr="00566327">
        <w:t>faapríték</w:t>
      </w:r>
      <w:proofErr w:type="spellEnd"/>
      <w:r w:rsidR="00BA1EE2" w:rsidRPr="00566327">
        <w:t xml:space="preserve"> háztartási tüzelőberendezésben történő el</w:t>
      </w:r>
      <w:r w:rsidR="009631DF" w:rsidRPr="00566327">
        <w:t xml:space="preserve">égetését. </w:t>
      </w:r>
      <w:r w:rsidR="00B1063A" w:rsidRPr="00566327">
        <w:t xml:space="preserve"> A kötelezett ingatlanán nagymennyiségű építési-bontási hulladékot is tárolt, ezért a Környezetvédelmi Főosztály kötelezte </w:t>
      </w:r>
      <w:r w:rsidR="006756C1" w:rsidRPr="00566327">
        <w:t xml:space="preserve">őt </w:t>
      </w:r>
      <w:r w:rsidR="009631DF" w:rsidRPr="00566327">
        <w:t xml:space="preserve">arra is, hogy </w:t>
      </w:r>
      <w:r w:rsidR="00B1063A" w:rsidRPr="00566327">
        <w:t>az építési-bontási hulladék</w:t>
      </w:r>
      <w:r w:rsidR="007624F6" w:rsidRPr="00566327">
        <w:t>ot maradék nélkül</w:t>
      </w:r>
      <w:r w:rsidR="009631DF" w:rsidRPr="00566327">
        <w:t xml:space="preserve"> szállítsa el</w:t>
      </w:r>
      <w:r w:rsidR="00B1063A" w:rsidRPr="00566327">
        <w:t xml:space="preserve">, </w:t>
      </w:r>
      <w:r w:rsidR="006756C1" w:rsidRPr="00566327">
        <w:t xml:space="preserve">és jogosultsággal rendelkező hulladékkezelőnek </w:t>
      </w:r>
      <w:r w:rsidR="009631DF" w:rsidRPr="00566327">
        <w:t>adja át</w:t>
      </w:r>
      <w:r w:rsidR="00B1063A" w:rsidRPr="00566327">
        <w:t xml:space="preserve">. </w:t>
      </w:r>
      <w:r w:rsidR="006A3B72" w:rsidRPr="00566327">
        <w:t>Az esetben bírság megfizetésére nem adott ki kötelezést a hatóság.</w:t>
      </w:r>
    </w:p>
    <w:p w14:paraId="7166660F" w14:textId="49B600A5" w:rsidR="00C16387" w:rsidRPr="00566327" w:rsidRDefault="00DE7E97" w:rsidP="00490884">
      <w:pPr>
        <w:jc w:val="both"/>
      </w:pPr>
      <w:r w:rsidRPr="00566327">
        <w:t xml:space="preserve">A másik esetben pedig a bejelentő azt sérelmezte, hogy a szomszédja rendszeresen hulladékot </w:t>
      </w:r>
      <w:r w:rsidR="00FD487D" w:rsidRPr="00566327">
        <w:t xml:space="preserve">– különösen gumit, műanyagot - </w:t>
      </w:r>
      <w:r w:rsidRPr="00566327">
        <w:t>éget, ami a környező lakosság számara</w:t>
      </w:r>
      <w:r w:rsidR="006756C1" w:rsidRPr="00566327">
        <w:t xml:space="preserve"> zavaró, elviselhetetlen bűzzel és</w:t>
      </w:r>
      <w:r w:rsidRPr="00566327">
        <w:t xml:space="preserve"> füsttel jár, jelentős és szinte állandó az állattartásból </w:t>
      </w:r>
      <w:r w:rsidR="006756C1" w:rsidRPr="00566327">
        <w:t>eredő bűz</w:t>
      </w:r>
      <w:r w:rsidR="006A3B72" w:rsidRPr="00566327">
        <w:t xml:space="preserve"> is</w:t>
      </w:r>
      <w:r w:rsidR="006756C1" w:rsidRPr="00566327">
        <w:t>. A bejelentés tartalmazta azt is, hogy a bejelentett fél</w:t>
      </w:r>
      <w:r w:rsidRPr="00566327">
        <w:t xml:space="preserve"> pénzért vesz át különféle hulladékot, amelyet tovább </w:t>
      </w:r>
      <w:r w:rsidRPr="00566327">
        <w:lastRenderedPageBreak/>
        <w:t xml:space="preserve">ad, vagy eléget. Ebben az ügyben a Békéscsabai </w:t>
      </w:r>
      <w:r w:rsidR="00FD487D" w:rsidRPr="00566327">
        <w:t>Járási Hivatal Hatósági Osztálya engedély nélküli háztartási tüzelőberendezésben történő hulladékégetés és a levegő lakosságot zavaró bűzzel való terhelése miatt bírságot szabott ki</w:t>
      </w:r>
      <w:r w:rsidR="00475629" w:rsidRPr="00566327">
        <w:t>. Az állattartással k</w:t>
      </w:r>
      <w:r w:rsidR="0050476A" w:rsidRPr="00566327">
        <w:t>apcsolat</w:t>
      </w:r>
      <w:r w:rsidR="00475629" w:rsidRPr="00566327">
        <w:t xml:space="preserve">ban az Élelmiszerlánc-biztonsági és Állategészségügyi Osztály élelmiszerlánc-felügyeleti bírság megfizetésére </w:t>
      </w:r>
      <w:r w:rsidR="009631DF" w:rsidRPr="00566327">
        <w:t>adott ki kötelezést</w:t>
      </w:r>
      <w:r w:rsidR="00475629" w:rsidRPr="00566327">
        <w:t xml:space="preserve">. </w:t>
      </w:r>
      <w:r w:rsidR="006A3B72" w:rsidRPr="00566327">
        <w:t>A</w:t>
      </w:r>
      <w:r w:rsidR="0050476A" w:rsidRPr="00566327">
        <w:t xml:space="preserve"> kötelezettnél a Járási Hivatal több osztálya folyamatosan végez ellenőrzést.  A legutóbbi helyszíni szemlén megállapítást nyert, hogy a korábban az ingatlanon felhalmozott jelentős mennyiségű trágya kihordásra került. Az állat</w:t>
      </w:r>
      <w:r w:rsidR="00156B73" w:rsidRPr="00566327">
        <w:t>t</w:t>
      </w:r>
      <w:r w:rsidR="0050476A" w:rsidRPr="00566327">
        <w:t>artásból eredő szaghatá</w:t>
      </w:r>
      <w:r w:rsidR="00156B73" w:rsidRPr="00566327">
        <w:t xml:space="preserve">s </w:t>
      </w:r>
      <w:r w:rsidR="009631DF" w:rsidRPr="00566327">
        <w:t xml:space="preserve">már </w:t>
      </w:r>
      <w:r w:rsidR="00156B73" w:rsidRPr="00566327">
        <w:t>nem volt észlelhető, de határi</w:t>
      </w:r>
      <w:r w:rsidR="0050476A" w:rsidRPr="00566327">
        <w:t>dőt sz</w:t>
      </w:r>
      <w:r w:rsidR="00156B73" w:rsidRPr="00566327">
        <w:t>ab</w:t>
      </w:r>
      <w:r w:rsidR="0050476A" w:rsidRPr="00566327">
        <w:t>tak meg a megfele</w:t>
      </w:r>
      <w:r w:rsidR="00156B73" w:rsidRPr="00566327">
        <w:t>l</w:t>
      </w:r>
      <w:r w:rsidR="0050476A" w:rsidRPr="00566327">
        <w:t xml:space="preserve">ő műszaki védelemmel ellátott trágyatároló </w:t>
      </w:r>
      <w:r w:rsidR="00156B73" w:rsidRPr="00566327">
        <w:t>elkészítésére. A Környezetvédelmi Főosztály viszont várhatóan hulladékgazdálkodási kötelezési eljárást fog indítani engedély</w:t>
      </w:r>
      <w:r w:rsidR="00C96C62" w:rsidRPr="00566327">
        <w:t xml:space="preserve"> </w:t>
      </w:r>
      <w:r w:rsidR="00156B73" w:rsidRPr="00566327">
        <w:t>nélküli hulladékgazdálkodási tevékenység megtiltása okán, és kötelezik az ingatlantulajdonost az ingatlanon található hulladékoknak engedéllyel rendelkező</w:t>
      </w:r>
      <w:r w:rsidR="00C96C62" w:rsidRPr="00566327">
        <w:t xml:space="preserve"> átvevő részére történő átadására. A szemle időpontjában égetést nem végeztek, de saj</w:t>
      </w:r>
      <w:r w:rsidR="0010539C" w:rsidRPr="00566327">
        <w:t>nos a levegő füsttel való terhel</w:t>
      </w:r>
      <w:r w:rsidR="00C96C62" w:rsidRPr="00566327">
        <w:t>ése</w:t>
      </w:r>
      <w:r w:rsidR="0010539C" w:rsidRPr="00566327">
        <w:t xml:space="preserve"> visszatérő probléma, a bejelentő továb</w:t>
      </w:r>
      <w:r w:rsidR="009631DF" w:rsidRPr="00566327">
        <w:t>bi hatósági intézkedéseket kezdeményez</w:t>
      </w:r>
      <w:r w:rsidR="0010539C" w:rsidRPr="00566327">
        <w:t>.</w:t>
      </w:r>
    </w:p>
    <w:p w14:paraId="0353A062" w14:textId="77777777" w:rsidR="0010539C" w:rsidRPr="00566327" w:rsidRDefault="0010539C" w:rsidP="00490884">
      <w:pPr>
        <w:jc w:val="both"/>
      </w:pPr>
    </w:p>
    <w:p w14:paraId="2BDFDB14" w14:textId="26F51445" w:rsidR="00AC0F0B" w:rsidRPr="00566327" w:rsidRDefault="00AC0F0B" w:rsidP="009C0EAD">
      <w:pPr>
        <w:jc w:val="both"/>
        <w:rPr>
          <w:rFonts w:eastAsia="Calibri"/>
          <w:bCs/>
        </w:rPr>
      </w:pPr>
      <w:r w:rsidRPr="00566327">
        <w:t xml:space="preserve">2019-ben indult, de még évekig napirenden lévő vízgazdálkodási téma a települési szennyvíztelep szennyezés-csökkentésével kapcsolatos eljárás. </w:t>
      </w:r>
      <w:r w:rsidRPr="00566327">
        <w:rPr>
          <w:rStyle w:val="fontstyle01"/>
          <w:rFonts w:ascii="Times New Roman" w:hAnsi="Times New Roman"/>
          <w:color w:val="auto"/>
        </w:rPr>
        <w:t xml:space="preserve">A szennyvíztisztító telep a jelenlegi kialakítás mellett nem képes megfelelő tisztítási kapacitásra. </w:t>
      </w:r>
      <w:r w:rsidRPr="00566327">
        <w:t>A Békés Megyei Katasztrófavédelmi Igazgatóság Katasztrófavédelmi Hatósági Osztályának kötelezése alapján elkészült a Szennyezés-csökkentési ütemterv</w:t>
      </w:r>
      <w:r w:rsidR="009631DF" w:rsidRPr="00566327">
        <w:t>, t</w:t>
      </w:r>
      <w:r w:rsidR="005715C5" w:rsidRPr="00566327">
        <w:t>ovábbá a</w:t>
      </w:r>
      <w:r w:rsidR="000A59B2" w:rsidRPr="00566327">
        <w:t xml:space="preserve">z Önkormányzat lépéseket tett a </w:t>
      </w:r>
      <w:r w:rsidR="000A59B2" w:rsidRPr="00566327">
        <w:rPr>
          <w:rStyle w:val="desc"/>
          <w:bCs/>
        </w:rPr>
        <w:t xml:space="preserve">Nemzeti Települési Szennyvízelvezetési és -tisztítási Megvalósítási Programról </w:t>
      </w:r>
      <w:proofErr w:type="gramStart"/>
      <w:r w:rsidR="000A59B2" w:rsidRPr="00566327">
        <w:rPr>
          <w:rStyle w:val="desc"/>
          <w:bCs/>
        </w:rPr>
        <w:t xml:space="preserve">szóló  </w:t>
      </w:r>
      <w:r w:rsidR="000A59B2" w:rsidRPr="00566327">
        <w:rPr>
          <w:rStyle w:val="lawnum"/>
          <w:rFonts w:eastAsia="Calibri"/>
          <w:bCs/>
        </w:rPr>
        <w:t>25</w:t>
      </w:r>
      <w:proofErr w:type="gramEnd"/>
      <w:r w:rsidR="000A59B2" w:rsidRPr="00566327">
        <w:rPr>
          <w:rStyle w:val="lawnum"/>
          <w:rFonts w:eastAsia="Calibri"/>
          <w:bCs/>
        </w:rPr>
        <w:t>/2002. (II. 27.) Korm. rendelet</w:t>
      </w:r>
      <w:r w:rsidR="005715C5" w:rsidRPr="00566327">
        <w:rPr>
          <w:rStyle w:val="lawnum"/>
          <w:rFonts w:eastAsia="Calibri"/>
          <w:bCs/>
        </w:rPr>
        <w:t xml:space="preserve"> (a továbbiakban: Korm. rendelet)</w:t>
      </w:r>
      <w:r w:rsidR="00A7358E" w:rsidRPr="00566327">
        <w:rPr>
          <w:rStyle w:val="lawnum"/>
          <w:rFonts w:eastAsia="Calibri"/>
          <w:bCs/>
        </w:rPr>
        <w:t xml:space="preserve"> módosítása tekintet</w:t>
      </w:r>
      <w:r w:rsidR="005715C5" w:rsidRPr="00566327">
        <w:rPr>
          <w:rStyle w:val="lawnum"/>
          <w:rFonts w:eastAsia="Calibri"/>
          <w:bCs/>
        </w:rPr>
        <w:t>ében. A</w:t>
      </w:r>
      <w:r w:rsidR="000754F7" w:rsidRPr="00566327">
        <w:rPr>
          <w:rStyle w:val="lawnum"/>
          <w:rFonts w:eastAsia="Calibri"/>
          <w:bCs/>
        </w:rPr>
        <w:t xml:space="preserve"> Korm. rendelet 1. számú</w:t>
      </w:r>
      <w:r w:rsidR="005715C5" w:rsidRPr="00566327">
        <w:rPr>
          <w:rStyle w:val="lawnum"/>
          <w:rFonts w:eastAsia="Calibri"/>
          <w:bCs/>
        </w:rPr>
        <w:t xml:space="preserve"> mellékletének 6. táblázatában </w:t>
      </w:r>
      <w:r w:rsidR="000754F7" w:rsidRPr="00566327">
        <w:rPr>
          <w:rStyle w:val="lawnum"/>
          <w:rFonts w:eastAsia="Calibri"/>
          <w:bCs/>
        </w:rPr>
        <w:t xml:space="preserve">Csorvás úgy </w:t>
      </w:r>
      <w:r w:rsidR="005715C5" w:rsidRPr="00566327">
        <w:rPr>
          <w:rStyle w:val="lawnum"/>
          <w:rFonts w:eastAsia="Calibri"/>
          <w:bCs/>
        </w:rPr>
        <w:t>szerepel, mint „megfelelő szennyvízelvezető és tisztító rendszer</w:t>
      </w:r>
      <w:r w:rsidR="000754F7" w:rsidRPr="00566327">
        <w:rPr>
          <w:rStyle w:val="lawnum"/>
          <w:rFonts w:eastAsia="Calibri"/>
          <w:bCs/>
        </w:rPr>
        <w:t xml:space="preserve">rel ellátott agglomeráció, ezért a Korm. rendelet </w:t>
      </w:r>
      <w:r w:rsidR="005715C5" w:rsidRPr="00566327">
        <w:rPr>
          <w:rStyle w:val="lawnum"/>
          <w:rFonts w:eastAsia="Calibri"/>
          <w:bCs/>
        </w:rPr>
        <w:t>módosítása szüksé</w:t>
      </w:r>
      <w:r w:rsidR="009631DF" w:rsidRPr="00566327">
        <w:rPr>
          <w:rStyle w:val="lawnum"/>
          <w:rFonts w:eastAsia="Calibri"/>
          <w:bCs/>
        </w:rPr>
        <w:t xml:space="preserve">ges ahhoz, hogy a településünk </w:t>
      </w:r>
      <w:r w:rsidR="005715C5" w:rsidRPr="00566327">
        <w:rPr>
          <w:rStyle w:val="lawnum"/>
          <w:rFonts w:eastAsia="Calibri"/>
          <w:bCs/>
        </w:rPr>
        <w:t>egy másik kategóriába, a”telep fejlesztése szükséges” fejléc alatti jogszabályi mellékletbe kerülve, pályázhasson a</w:t>
      </w:r>
      <w:r w:rsidR="009C0EAD" w:rsidRPr="00566327">
        <w:rPr>
          <w:rStyle w:val="lawnum"/>
          <w:rFonts w:eastAsia="Calibri"/>
          <w:bCs/>
        </w:rPr>
        <w:t xml:space="preserve"> bővítésre és korszerűsítésre. </w:t>
      </w:r>
    </w:p>
    <w:p w14:paraId="5B2C25AF" w14:textId="659BA558" w:rsidR="0010539C" w:rsidRPr="00566327" w:rsidRDefault="0010539C" w:rsidP="0010539C">
      <w:pPr>
        <w:suppressAutoHyphens w:val="0"/>
        <w:spacing w:before="100" w:beforeAutospacing="1" w:after="100" w:afterAutospacing="1"/>
        <w:jc w:val="both"/>
      </w:pPr>
      <w:r w:rsidRPr="00566327">
        <w:t>Minden csorvási lakos számára fontos feladat a lakóhelyi környezetünk állapotának megóvása, védelme, élhető szinten tartása. Óvjuk, védjük együtt környezetünket!</w:t>
      </w:r>
    </w:p>
    <w:p w14:paraId="6A999D5C" w14:textId="1EC9BA3B" w:rsidR="00E61C0A" w:rsidRPr="00566327" w:rsidRDefault="00E61C0A" w:rsidP="006A3B72">
      <w:pPr>
        <w:suppressAutoHyphens w:val="0"/>
        <w:spacing w:before="100" w:beforeAutospacing="1" w:after="100" w:afterAutospacing="1"/>
        <w:jc w:val="both"/>
      </w:pPr>
      <w:r w:rsidRPr="00566327">
        <w:t xml:space="preserve">Kérem, </w:t>
      </w:r>
      <w:r w:rsidR="006A3B72" w:rsidRPr="00566327">
        <w:t>a Tisztelt Képviselő-testületet</w:t>
      </w:r>
      <w:r w:rsidR="00F41599" w:rsidRPr="00566327">
        <w:t>,</w:t>
      </w:r>
      <w:r w:rsidR="006A3B72" w:rsidRPr="00566327">
        <w:t xml:space="preserve"> </w:t>
      </w:r>
      <w:r w:rsidRPr="00566327">
        <w:t xml:space="preserve">vitassák meg az előterjesztést, és vita után fogadják el azt. </w:t>
      </w:r>
    </w:p>
    <w:p w14:paraId="01C898A6" w14:textId="03F917FF" w:rsidR="00490884" w:rsidRPr="00566327" w:rsidRDefault="00E61C0A" w:rsidP="00A27BEF">
      <w:pPr>
        <w:jc w:val="both"/>
        <w:rPr>
          <w:lang w:eastAsia="hu-HU"/>
        </w:rPr>
      </w:pPr>
      <w:r w:rsidRPr="00566327">
        <w:rPr>
          <w:lang w:eastAsia="hu-HU"/>
        </w:rPr>
        <w:t>Csorvás, 2020. szeptember 21.</w:t>
      </w:r>
    </w:p>
    <w:p w14:paraId="158AAC1A" w14:textId="77777777" w:rsidR="00E61C0A" w:rsidRPr="00566327" w:rsidRDefault="00E61C0A" w:rsidP="00A27BEF">
      <w:pPr>
        <w:jc w:val="both"/>
        <w:rPr>
          <w:lang w:eastAsia="hu-HU"/>
        </w:rPr>
      </w:pPr>
    </w:p>
    <w:p w14:paraId="061A4E1C" w14:textId="77777777" w:rsidR="00E61C0A" w:rsidRPr="00566327" w:rsidRDefault="00E61C0A" w:rsidP="00A27BEF">
      <w:pPr>
        <w:jc w:val="both"/>
        <w:rPr>
          <w:lang w:eastAsia="hu-HU"/>
        </w:rPr>
      </w:pPr>
    </w:p>
    <w:p w14:paraId="3A332BB0" w14:textId="5F95A9BE" w:rsidR="00E61C0A" w:rsidRPr="00566327" w:rsidRDefault="00E61C0A" w:rsidP="00A27BEF">
      <w:pPr>
        <w:jc w:val="both"/>
        <w:rPr>
          <w:lang w:eastAsia="hu-HU"/>
        </w:rPr>
      </w:pP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  <w:t xml:space="preserve">Dr. Kaszai Balázs </w:t>
      </w:r>
      <w:r w:rsidR="00912963">
        <w:rPr>
          <w:lang w:eastAsia="hu-HU"/>
        </w:rPr>
        <w:t>s.k.</w:t>
      </w:r>
    </w:p>
    <w:p w14:paraId="1DCDEF52" w14:textId="5C656958" w:rsidR="00E61C0A" w:rsidRPr="00566327" w:rsidRDefault="00E61C0A" w:rsidP="00A27BEF">
      <w:pPr>
        <w:jc w:val="both"/>
        <w:rPr>
          <w:lang w:eastAsia="hu-HU"/>
        </w:rPr>
      </w:pP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  <w:t xml:space="preserve">  bizottsági elnök</w:t>
      </w:r>
    </w:p>
    <w:p w14:paraId="0794C112" w14:textId="77777777" w:rsidR="00A27BEF" w:rsidRPr="00566327" w:rsidRDefault="00A27BEF" w:rsidP="00A27BEF">
      <w:pPr>
        <w:autoSpaceDE w:val="0"/>
        <w:autoSpaceDN w:val="0"/>
        <w:adjustRightInd w:val="0"/>
        <w:ind w:left="426" w:hanging="426"/>
        <w:jc w:val="both"/>
        <w:rPr>
          <w:lang w:eastAsia="hu-HU"/>
        </w:rPr>
      </w:pPr>
    </w:p>
    <w:p w14:paraId="70BF7BD2" w14:textId="77777777" w:rsidR="00A27BEF" w:rsidRPr="00566327" w:rsidRDefault="00A27BEF" w:rsidP="005D2469">
      <w:pPr>
        <w:jc w:val="both"/>
      </w:pPr>
    </w:p>
    <w:p w14:paraId="10C53357" w14:textId="77777777" w:rsidR="002E4BCC" w:rsidRPr="00566327" w:rsidRDefault="002E4BCC" w:rsidP="002E4BCC">
      <w:pPr>
        <w:jc w:val="center"/>
      </w:pPr>
      <w:r w:rsidRPr="00566327">
        <w:t>Határozati javaslat:</w:t>
      </w:r>
    </w:p>
    <w:p w14:paraId="784F42E1" w14:textId="77777777" w:rsidR="002E4BCC" w:rsidRPr="00566327" w:rsidRDefault="002E4BCC" w:rsidP="002E4BCC"/>
    <w:p w14:paraId="13C5AD5F" w14:textId="77777777" w:rsidR="002E4BCC" w:rsidRPr="00566327" w:rsidRDefault="002E4BCC" w:rsidP="002E4BCC">
      <w:pPr>
        <w:jc w:val="center"/>
        <w:rPr>
          <w:u w:val="single"/>
        </w:rPr>
      </w:pPr>
      <w:r w:rsidRPr="00566327">
        <w:rPr>
          <w:u w:val="single"/>
        </w:rPr>
        <w:t>……./2020 (……..) KT. h a t á r o z a t</w:t>
      </w:r>
    </w:p>
    <w:p w14:paraId="2198E443" w14:textId="77777777" w:rsidR="002E4BCC" w:rsidRPr="00566327" w:rsidRDefault="002E4BCC" w:rsidP="002E4BCC">
      <w:pPr>
        <w:jc w:val="center"/>
        <w:rPr>
          <w:u w:val="single"/>
        </w:rPr>
      </w:pPr>
      <w:r w:rsidRPr="00566327">
        <w:rPr>
          <w:u w:val="single"/>
        </w:rPr>
        <w:t>tervezet</w:t>
      </w:r>
    </w:p>
    <w:p w14:paraId="0179B483" w14:textId="77777777" w:rsidR="002E4BCC" w:rsidRPr="00566327" w:rsidRDefault="002E4BCC" w:rsidP="002E4BCC">
      <w:pPr>
        <w:jc w:val="both"/>
      </w:pPr>
    </w:p>
    <w:p w14:paraId="350EB4B9" w14:textId="08052EC6" w:rsidR="002E4BCC" w:rsidRPr="00566327" w:rsidRDefault="002E4BCC" w:rsidP="002E4BCC">
      <w:pPr>
        <w:ind w:left="1985" w:right="1701"/>
        <w:jc w:val="both"/>
      </w:pPr>
      <w:r w:rsidRPr="00566327">
        <w:t>Csorvás Város Önkormányzatának Képviselő-testülete a lakóhelyi környezet állapotának alakulásáról szóló tájékoz</w:t>
      </w:r>
      <w:r w:rsidR="006E2048" w:rsidRPr="00566327">
        <w:t>tat</w:t>
      </w:r>
      <w:r w:rsidRPr="00566327">
        <w:t>ót</w:t>
      </w:r>
      <w:r w:rsidR="009A7BF4" w:rsidRPr="00566327">
        <w:t xml:space="preserve"> a jelen határozathoz </w:t>
      </w:r>
      <w:r w:rsidR="006E2048" w:rsidRPr="00566327">
        <w:t>csatolt előterjesztés szerinti tartalommal elfogadja.</w:t>
      </w:r>
    </w:p>
    <w:p w14:paraId="1037DA5A" w14:textId="77777777" w:rsidR="002E4BCC" w:rsidRPr="00566327" w:rsidRDefault="002E4BCC" w:rsidP="002E4BCC">
      <w:pPr>
        <w:ind w:left="1985" w:right="1701"/>
        <w:jc w:val="both"/>
      </w:pPr>
      <w:r w:rsidRPr="00566327">
        <w:rPr>
          <w:u w:val="single"/>
        </w:rPr>
        <w:t>Felelős</w:t>
      </w:r>
      <w:r w:rsidRPr="00566327">
        <w:t xml:space="preserve">: Baráth Lajos polgármester </w:t>
      </w:r>
    </w:p>
    <w:p w14:paraId="7CFE2588" w14:textId="36781FA1" w:rsidR="005D2469" w:rsidRPr="00566327" w:rsidRDefault="002E4BCC" w:rsidP="00912963">
      <w:pPr>
        <w:ind w:left="1985" w:right="1701"/>
        <w:jc w:val="both"/>
      </w:pPr>
      <w:r w:rsidRPr="00566327">
        <w:rPr>
          <w:u w:val="single"/>
        </w:rPr>
        <w:t>Határidő</w:t>
      </w:r>
      <w:r w:rsidRPr="00566327">
        <w:t>: értelem szerint.</w:t>
      </w:r>
    </w:p>
    <w:sectPr w:rsidR="005D2469" w:rsidRPr="00566327" w:rsidSect="00FC124D">
      <w:foot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FE417" w14:textId="77777777" w:rsidR="00FC124D" w:rsidRDefault="00FC124D" w:rsidP="00FC124D">
      <w:r>
        <w:separator/>
      </w:r>
    </w:p>
  </w:endnote>
  <w:endnote w:type="continuationSeparator" w:id="0">
    <w:p w14:paraId="62706A46" w14:textId="77777777" w:rsidR="00FC124D" w:rsidRDefault="00FC124D" w:rsidP="00FC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4438806"/>
      <w:docPartObj>
        <w:docPartGallery w:val="Page Numbers (Bottom of Page)"/>
        <w:docPartUnique/>
      </w:docPartObj>
    </w:sdtPr>
    <w:sdtEndPr/>
    <w:sdtContent>
      <w:p w14:paraId="5D63E554" w14:textId="47FFBBE3" w:rsidR="00FC124D" w:rsidRDefault="00FC124D" w:rsidP="00FC124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327">
          <w:rPr>
            <w:noProof/>
          </w:rPr>
          <w:t>9</w:t>
        </w:r>
        <w:r>
          <w:fldChar w:fldCharType="end"/>
        </w:r>
      </w:p>
    </w:sdtContent>
  </w:sdt>
  <w:p w14:paraId="0E61344E" w14:textId="77777777" w:rsidR="00FC124D" w:rsidRDefault="00FC124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4CCE3" w14:textId="77777777" w:rsidR="00FC124D" w:rsidRDefault="00FC124D" w:rsidP="00FC124D">
      <w:r>
        <w:separator/>
      </w:r>
    </w:p>
  </w:footnote>
  <w:footnote w:type="continuationSeparator" w:id="0">
    <w:p w14:paraId="6327D80B" w14:textId="77777777" w:rsidR="00FC124D" w:rsidRDefault="00FC124D" w:rsidP="00FC1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32E6D"/>
    <w:multiLevelType w:val="hybridMultilevel"/>
    <w:tmpl w:val="A0B026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095"/>
    <w:rsid w:val="000110B4"/>
    <w:rsid w:val="000627F5"/>
    <w:rsid w:val="00066AC8"/>
    <w:rsid w:val="000754F7"/>
    <w:rsid w:val="000801E2"/>
    <w:rsid w:val="000A1767"/>
    <w:rsid w:val="000A59B2"/>
    <w:rsid w:val="000B5E9C"/>
    <w:rsid w:val="000C0D35"/>
    <w:rsid w:val="000D2D50"/>
    <w:rsid w:val="0010539C"/>
    <w:rsid w:val="001478A7"/>
    <w:rsid w:val="00156B73"/>
    <w:rsid w:val="001671B4"/>
    <w:rsid w:val="0017608F"/>
    <w:rsid w:val="00205180"/>
    <w:rsid w:val="00205694"/>
    <w:rsid w:val="002120A9"/>
    <w:rsid w:val="00244FA6"/>
    <w:rsid w:val="002C07C4"/>
    <w:rsid w:val="002C1501"/>
    <w:rsid w:val="002C7957"/>
    <w:rsid w:val="002E4BCC"/>
    <w:rsid w:val="002E7B38"/>
    <w:rsid w:val="00305A0F"/>
    <w:rsid w:val="003A5B77"/>
    <w:rsid w:val="003F177F"/>
    <w:rsid w:val="003F6DA5"/>
    <w:rsid w:val="0042232F"/>
    <w:rsid w:val="00475629"/>
    <w:rsid w:val="00490884"/>
    <w:rsid w:val="004B1B3B"/>
    <w:rsid w:val="0050476A"/>
    <w:rsid w:val="00566327"/>
    <w:rsid w:val="005715C5"/>
    <w:rsid w:val="005D2469"/>
    <w:rsid w:val="00634026"/>
    <w:rsid w:val="00636CE0"/>
    <w:rsid w:val="00671F6E"/>
    <w:rsid w:val="006756C1"/>
    <w:rsid w:val="00694126"/>
    <w:rsid w:val="0069674B"/>
    <w:rsid w:val="006A3B72"/>
    <w:rsid w:val="006E2048"/>
    <w:rsid w:val="006F1F75"/>
    <w:rsid w:val="007334FE"/>
    <w:rsid w:val="00740D0C"/>
    <w:rsid w:val="007624F6"/>
    <w:rsid w:val="00786065"/>
    <w:rsid w:val="007A07FF"/>
    <w:rsid w:val="007D3D20"/>
    <w:rsid w:val="007F5047"/>
    <w:rsid w:val="00836FBA"/>
    <w:rsid w:val="008467DE"/>
    <w:rsid w:val="008723D2"/>
    <w:rsid w:val="00912963"/>
    <w:rsid w:val="00946632"/>
    <w:rsid w:val="009631DF"/>
    <w:rsid w:val="009A7BF4"/>
    <w:rsid w:val="009C0EAD"/>
    <w:rsid w:val="009C710B"/>
    <w:rsid w:val="009D52D9"/>
    <w:rsid w:val="009D6EC8"/>
    <w:rsid w:val="009F44C8"/>
    <w:rsid w:val="00A106AA"/>
    <w:rsid w:val="00A277B4"/>
    <w:rsid w:val="00A27BEF"/>
    <w:rsid w:val="00A31D63"/>
    <w:rsid w:val="00A36897"/>
    <w:rsid w:val="00A7358E"/>
    <w:rsid w:val="00AC0F0B"/>
    <w:rsid w:val="00AC34AF"/>
    <w:rsid w:val="00B00561"/>
    <w:rsid w:val="00B04816"/>
    <w:rsid w:val="00B1063A"/>
    <w:rsid w:val="00B41BC1"/>
    <w:rsid w:val="00B468D3"/>
    <w:rsid w:val="00B61E5D"/>
    <w:rsid w:val="00BA1EE2"/>
    <w:rsid w:val="00BB48F9"/>
    <w:rsid w:val="00BD2F2A"/>
    <w:rsid w:val="00BD6EAB"/>
    <w:rsid w:val="00BD71FE"/>
    <w:rsid w:val="00BF241B"/>
    <w:rsid w:val="00C16387"/>
    <w:rsid w:val="00C17176"/>
    <w:rsid w:val="00C27568"/>
    <w:rsid w:val="00C56BD7"/>
    <w:rsid w:val="00C60095"/>
    <w:rsid w:val="00C96C62"/>
    <w:rsid w:val="00CD218D"/>
    <w:rsid w:val="00D005C9"/>
    <w:rsid w:val="00D01394"/>
    <w:rsid w:val="00D11DC2"/>
    <w:rsid w:val="00DE7E97"/>
    <w:rsid w:val="00E61C0A"/>
    <w:rsid w:val="00EA055E"/>
    <w:rsid w:val="00EB51BF"/>
    <w:rsid w:val="00EB5BCA"/>
    <w:rsid w:val="00F41599"/>
    <w:rsid w:val="00FC124D"/>
    <w:rsid w:val="00FD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C2AC"/>
  <w15:chartTrackingRefBased/>
  <w15:docId w15:val="{F710D02D-291B-46FF-A5DD-77C25F7F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00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desc">
    <w:name w:val="desc"/>
    <w:basedOn w:val="Bekezdsalapbettpusa"/>
    <w:rsid w:val="00BD71FE"/>
  </w:style>
  <w:style w:type="paragraph" w:styleId="Listaszerbekezds">
    <w:name w:val="List Paragraph"/>
    <w:basedOn w:val="Norml"/>
    <w:uiPriority w:val="34"/>
    <w:qFormat/>
    <w:rsid w:val="00A27BE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A27BE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27BEF"/>
    <w:pPr>
      <w:suppressAutoHyphens w:val="0"/>
      <w:spacing w:after="160" w:line="259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27BEF"/>
    <w:rPr>
      <w:rFonts w:ascii="Calibri" w:eastAsia="Calibri" w:hAnsi="Calibri" w:cs="Calibri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177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177F"/>
    <w:rPr>
      <w:rFonts w:ascii="Segoe UI" w:eastAsia="Times New Roman" w:hAnsi="Segoe UI" w:cs="Segoe UI"/>
      <w:sz w:val="18"/>
      <w:szCs w:val="18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61E5D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61E5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FC124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C12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FC124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C12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rsid w:val="00AC0F0B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awnum">
    <w:name w:val="lawnum"/>
    <w:basedOn w:val="Bekezdsalapbettpusa"/>
    <w:rsid w:val="000A59B2"/>
  </w:style>
  <w:style w:type="paragraph" w:customStyle="1" w:styleId="cf0agj">
    <w:name w:val="cf0 agj"/>
    <w:basedOn w:val="Norml"/>
    <w:rsid w:val="001478A7"/>
    <w:pPr>
      <w:suppressAutoHyphens w:val="0"/>
      <w:spacing w:before="100" w:beforeAutospacing="1" w:after="100" w:afterAutospacing="1"/>
    </w:pPr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32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046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7840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598B6-ED8A-4676-8D2E-712FE469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4029</Words>
  <Characters>27802</Characters>
  <Application>Microsoft Office Word</Application>
  <DocSecurity>4</DocSecurity>
  <Lines>231</Lines>
  <Paragraphs>63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Iroda598</dc:creator>
  <cp:keywords/>
  <dc:description/>
  <cp:lastModifiedBy>Fronto</cp:lastModifiedBy>
  <cp:revision>2</cp:revision>
  <cp:lastPrinted>2020-09-17T16:42:00Z</cp:lastPrinted>
  <dcterms:created xsi:type="dcterms:W3CDTF">2020-09-25T11:45:00Z</dcterms:created>
  <dcterms:modified xsi:type="dcterms:W3CDTF">2020-09-25T11:45:00Z</dcterms:modified>
</cp:coreProperties>
</file>