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9"/>
        <w:spacing w:line="360" w:lineRule="auto"/>
        <w:jc w:val="center"/>
        <w:tabs>
          <w:tab w:val="left" w:pos="4678" w:leader="none"/>
          <w:tab w:val="clear" w:pos="4703" w:leader="none"/>
          <w:tab w:val="clear" w:pos="9406" w:leader="none"/>
        </w:tabs>
        <w:rPr>
          <w:rFonts w:ascii="Gill Sans Ultra Bold" w:hAnsi="Gill Sans Ultra Bold" w:cs="Gill Sans Ultra Bold"/>
          <w:sz w:val="32"/>
          <w:szCs w:val="32"/>
          <w:noProof w:val="1"/>
        </w:rPr>
      </w:pPr>
      <w:r>
        <w:rPr>
          <w:noProof/>
        </w:rPr>
        <mc:AlternateContent>
          <mc:Choice Requires="wps">
            <w:drawing>
              <wp:anchor distT="0" distB="0" distL="114935" distR="114935" simplePos="0" relativeHeight="251658244" behindDoc="0" locked="0" layoutInCell="0" hidden="0" allowOverlap="1">
                <wp:simplePos x="0" y="0"/>
                <wp:positionH relativeFrom="column">
                  <wp:posOffset>100330</wp:posOffset>
                </wp:positionH>
                <wp:positionV relativeFrom="paragraph">
                  <wp:posOffset>-8255</wp:posOffset>
                </wp:positionV>
                <wp:extent cx="2732405" cy="1171575"/>
                <wp:effectExtent l="0" t="0" r="0" b="0"/>
                <wp:wrapNone/>
                <wp:docPr id="4" name="Szövegdoboz1"/>
                <wp:cNvGraphicFramePr/>
                <a:graphic xmlns:a="http://schemas.openxmlformats.org/drawingml/2006/main">
                  <a:graphicData uri="http://schemas.microsoft.com/office/word/2010/wordprocessingShape">
                    <wps:wsp>
                      <wps:cNvSpPr txBox="1">
                        <a:extLst>
                          <a:ext uri="smNativeData">
                            <sm:smNativeData xmlns:sm="smNativeData" val="SMDATA_14_TPaEWxMAAAAlAAAAEgAAAA0AAAAAAAAAAAAAAAAAAAAAA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AgAAAAAAAAAAAAAAAAAAAAgAAAJ4AAAAAAAAAAgAAAPP////PEAAANQcAAAAAAAAnBgAAogUAAA=="/>
                          </a:ext>
                        </a:extLst>
                      </wps:cNvSpPr>
                      <wps:spPr>
                        <a:xfrm>
                          <a:off x="0" y="0"/>
                          <a:ext cx="2732405" cy="1171575"/>
                        </a:xfrm>
                        <a:prstGeom prst="rect">
                          <a:avLst/>
                        </a:prstGeom>
                        <a:solidFill>
                          <a:srgbClr val="FFFFFF"/>
                        </a:solidFill>
                        <a:ln w="12700">
                          <a:noFill/>
                        </a:ln>
                      </wps:spPr>
                      <wps:txbx>
                        <w:txbxContent>
                          <w:p>
                            <w:r/>
                          </w:p>
                          <w:p>
                            <w:pPr>
                              <w:rPr>
                                <w:rFonts w:ascii="Monotype Corsiva" w:hAnsi="Monotype Corsiva" w:cs="Monotype Corsiva"/>
                                <w:b/>
                                <w:spacing w:val="20"/>
                              </w:rPr>
                            </w:pPr>
                            <w:r>
                              <w:rPr>
                                <w:rFonts w:ascii="Monotype Corsiva" w:hAnsi="Monotype Corsiva" w:cs="Monotype Corsiva"/>
                                <w:b/>
                                <w:spacing w:val="19"/>
                                <w:sz w:val="32"/>
                                <w:szCs w:val="32"/>
                              </w:rPr>
                              <w:t>C</w:t>
                            </w:r>
                            <w:r>
                              <w:rPr>
                                <w:rFonts w:ascii="Monotype Corsiva" w:hAnsi="Monotype Corsiva" w:cs="Monotype Corsiva"/>
                                <w:b/>
                                <w:spacing w:val="20"/>
                              </w:rPr>
                              <w:t xml:space="preserve">sorvási Szolgáltató Nonprofit </w:t>
                            </w:r>
                          </w:p>
                          <w:p>
                            <w:pPr>
                              <w:rPr>
                                <w:rFonts w:ascii="Monotype Corsiva" w:hAnsi="Monotype Corsiva" w:cs="Monotype Corsiva"/>
                                <w:b/>
                                <w:spacing w:val="20"/>
                              </w:rPr>
                            </w:pPr>
                            <w:r>
                              <w:rPr>
                                <w:rFonts w:ascii="Monotype Corsiva" w:hAnsi="Monotype Corsiva" w:cs="Monotype Corsiva"/>
                                <w:b/>
                                <w:spacing w:val="20"/>
                              </w:rPr>
                              <w:t xml:space="preserve">Korlátolt Felelősségű Társaság </w:t>
                            </w:r>
                          </w:p>
                          <w:p>
                            <w:pPr>
                              <w:rPr>
                                <w:rFonts w:ascii="Monotype Corsiva" w:hAnsi="Monotype Corsiva" w:cs="Monotype Corsiva"/>
                                <w:b/>
                                <w:spacing w:val="20"/>
                              </w:rPr>
                            </w:pPr>
                            <w:r>
                              <w:rPr>
                                <w:rFonts w:ascii="Monotype Corsiva" w:hAnsi="Monotype Corsiva" w:cs="Monotype Corsiva"/>
                                <w:b/>
                                <w:spacing w:val="20"/>
                              </w:rPr>
                              <w:t>5920 Csorvás, Rákóczi u. 37/a</w:t>
                            </w:r>
                          </w:p>
                          <w:p>
                            <w:pPr>
                              <w:rPr>
                                <w:rFonts w:ascii="Monotype Corsiva" w:hAnsi="Monotype Corsiva" w:cs="Monotype Corsiva"/>
                                <w:b/>
                                <w:spacing w:val="20"/>
                              </w:rPr>
                            </w:pPr>
                            <w:r>
                              <w:rPr>
                                <w:rFonts w:ascii="Monotype Corsiva" w:hAnsi="Monotype Corsiva" w:cs="Monotype Corsiva"/>
                                <w:b/>
                                <w:spacing w:val="20"/>
                              </w:rPr>
                              <w:t>Tel./Fax:  66 258 042 Tel.: 66 258 077</w:t>
                            </w:r>
                          </w:p>
                          <w:p>
                            <w:pPr>
                              <w:rPr>
                                <w:rFonts w:ascii="Monotype Corsiva" w:hAnsi="Monotype Corsiva" w:cs="Monotype Corsiva"/>
                                <w:b/>
                                <w:spacing w:val="20"/>
                              </w:rPr>
                            </w:pPr>
                            <w:r>
                              <w:rPr>
                                <w:rFonts w:ascii="Monotype Corsiva" w:hAnsi="Monotype Corsiva" w:cs="Monotype Corsiva"/>
                                <w:b/>
                                <w:spacing w:val="20"/>
                              </w:rPr>
                              <w:t>E-mail:szolg.kht@freemail.hu</w:t>
                            </w:r>
                          </w:p>
                          <w:p>
                            <w:pPr>
                              <w:rPr>
                                <w:rFonts w:ascii="Monotype Corsiva" w:hAnsi="Monotype Corsiva" w:cs="Monotype Corsiva"/>
                                <w:b/>
                                <w:spacing w:val="20"/>
                              </w:rPr>
                            </w:pPr>
                            <w:r>
                              <w:rPr>
                                <w:rFonts w:ascii="Monotype Corsiva" w:hAnsi="Monotype Corsiva" w:cs="Monotype Corsiva"/>
                                <w:b/>
                                <w:spacing w:val="20"/>
                              </w:rPr>
                            </w:r>
                          </w:p>
                        </w:txbxContent>
                      </wps:txbx>
                      <wps:bodyPr spcFirstLastPara="1" vertOverflow="clip" horzOverflow="clip" lIns="0" tIns="0" rIns="0" bIns="0">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Szövegdoboz1" o:spid="_x0000_s1026" type="#_x0000_t202" style="position:absolute;margin-left:7.90pt;margin-top:-0.65pt;width:215.15pt;height:92.25pt;z-index:251658244;mso-wrap-distance-left:9.05pt;mso-wrap-distance-top:0.00pt;mso-wrap-distance-right:9.05pt;mso-wrap-distance-bottom:0.00pt;mso-wrap-style:square" stroked="f" fillcolor="#ffffff" v:ext="SMDATA_14_TPaEWxMAAAAlAAAAEgAAAA0AAAAAAAAAAAAAAAAAAAAAA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AgAAAAAAAAAAAAAAAAAAAAgAAAJ4AAAAAAAAAAgAAAPP////PEAAANQcAAAAAAAAnBgAAogUAAA==" o:insetmode="custom">
                <v:fill color2="#000000" type="solid" angle="180"/>
                <w10:wrap type="none" anchorx="text" anchory="text"/>
                <v:textbox inset="0.0pt,0.0pt,0.0pt,0.0pt">
                  <w:txbxContent>
                    <w:p>
                      <w:r/>
                    </w:p>
                    <w:p>
                      <w:pPr>
                        <w:rPr>
                          <w:rFonts w:ascii="Monotype Corsiva" w:hAnsi="Monotype Corsiva" w:cs="Monotype Corsiva"/>
                          <w:b/>
                          <w:spacing w:val="20"/>
                        </w:rPr>
                      </w:pPr>
                      <w:r>
                        <w:rPr>
                          <w:rFonts w:ascii="Monotype Corsiva" w:hAnsi="Monotype Corsiva" w:cs="Monotype Corsiva"/>
                          <w:b/>
                          <w:spacing w:val="19"/>
                          <w:sz w:val="32"/>
                          <w:szCs w:val="32"/>
                        </w:rPr>
                        <w:t>C</w:t>
                      </w:r>
                      <w:r>
                        <w:rPr>
                          <w:rFonts w:ascii="Monotype Corsiva" w:hAnsi="Monotype Corsiva" w:cs="Monotype Corsiva"/>
                          <w:b/>
                          <w:spacing w:val="20"/>
                        </w:rPr>
                        <w:t xml:space="preserve">sorvási Szolgáltató Nonprofit </w:t>
                      </w:r>
                    </w:p>
                    <w:p>
                      <w:pPr>
                        <w:rPr>
                          <w:rFonts w:ascii="Monotype Corsiva" w:hAnsi="Monotype Corsiva" w:cs="Monotype Corsiva"/>
                          <w:b/>
                          <w:spacing w:val="20"/>
                        </w:rPr>
                      </w:pPr>
                      <w:r>
                        <w:rPr>
                          <w:rFonts w:ascii="Monotype Corsiva" w:hAnsi="Monotype Corsiva" w:cs="Monotype Corsiva"/>
                          <w:b/>
                          <w:spacing w:val="20"/>
                        </w:rPr>
                        <w:t xml:space="preserve">Korlátolt Felelősségű Társaság </w:t>
                      </w:r>
                    </w:p>
                    <w:p>
                      <w:pPr>
                        <w:rPr>
                          <w:rFonts w:ascii="Monotype Corsiva" w:hAnsi="Monotype Corsiva" w:cs="Monotype Corsiva"/>
                          <w:b/>
                          <w:spacing w:val="20"/>
                        </w:rPr>
                      </w:pPr>
                      <w:r>
                        <w:rPr>
                          <w:rFonts w:ascii="Monotype Corsiva" w:hAnsi="Monotype Corsiva" w:cs="Monotype Corsiva"/>
                          <w:b/>
                          <w:spacing w:val="20"/>
                        </w:rPr>
                        <w:t>5920 Csorvás, Rákóczi u. 37/a</w:t>
                      </w:r>
                    </w:p>
                    <w:p>
                      <w:pPr>
                        <w:rPr>
                          <w:rFonts w:ascii="Monotype Corsiva" w:hAnsi="Monotype Corsiva" w:cs="Monotype Corsiva"/>
                          <w:b/>
                          <w:spacing w:val="20"/>
                        </w:rPr>
                      </w:pPr>
                      <w:r>
                        <w:rPr>
                          <w:rFonts w:ascii="Monotype Corsiva" w:hAnsi="Monotype Corsiva" w:cs="Monotype Corsiva"/>
                          <w:b/>
                          <w:spacing w:val="20"/>
                        </w:rPr>
                        <w:t>Tel./Fax:  66 258 042 Tel.: 66 258 077</w:t>
                      </w:r>
                    </w:p>
                    <w:p>
                      <w:pPr>
                        <w:rPr>
                          <w:rFonts w:ascii="Monotype Corsiva" w:hAnsi="Monotype Corsiva" w:cs="Monotype Corsiva"/>
                          <w:b/>
                          <w:spacing w:val="20"/>
                        </w:rPr>
                      </w:pPr>
                      <w:r>
                        <w:rPr>
                          <w:rFonts w:ascii="Monotype Corsiva" w:hAnsi="Monotype Corsiva" w:cs="Monotype Corsiva"/>
                          <w:b/>
                          <w:spacing w:val="20"/>
                        </w:rPr>
                        <w:t>E-mail:szolg.kht@freemail.hu</w:t>
                      </w:r>
                    </w:p>
                    <w:p>
                      <w:pPr>
                        <w:rPr>
                          <w:rFonts w:ascii="Monotype Corsiva" w:hAnsi="Monotype Corsiva" w:cs="Monotype Corsiva"/>
                          <w:b/>
                          <w:spacing w:val="20"/>
                        </w:rPr>
                      </w:pPr>
                      <w:r>
                        <w:rPr>
                          <w:rFonts w:ascii="Monotype Corsiva" w:hAnsi="Monotype Corsiva" w:cs="Monotype Corsiva"/>
                          <w:b/>
                          <w:spacing w:val="20"/>
                        </w:rPr>
                      </w:r>
                    </w:p>
                  </w:txbxContent>
                </v:textbox>
              </v:shape>
            </w:pict>
          </mc:Fallback>
        </mc:AlternateContent>
      </w:r>
      <w:r>
        <w:rPr>
          <w:rFonts w:ascii="Gill Sans Ultra Bold" w:hAnsi="Gill Sans Ultra Bold" w:cs="Gill Sans Ultra Bold"/>
          <w:sz w:val="32"/>
          <w:szCs w:val="32"/>
          <w:noProof w:val="1"/>
        </w:rPr>
      </w:r>
    </w:p>
    <w:p>
      <w:pPr>
        <w:pStyle w:val="para9"/>
        <w:spacing w:line="360" w:lineRule="auto"/>
        <w:jc w:val="center"/>
        <w:tabs>
          <w:tab w:val="left" w:pos="4678" w:leader="none"/>
          <w:tab w:val="clear" w:pos="4703" w:leader="none"/>
          <w:tab w:val="clear" w:pos="9406" w:leader="none"/>
        </w:tabs>
        <w:rPr>
          <w:rFonts w:ascii="Gill Sans Ultra Bold" w:hAnsi="Gill Sans Ultra Bold" w:cs="Gill Sans Ultra Bold"/>
          <w:sz w:val="32"/>
          <w:szCs w:val="32"/>
        </w:rPr>
      </w:pPr>
      <w:r>
        <w:rPr>
          <w:rFonts w:ascii="Gill Sans Ultra Bold" w:hAnsi="Gill Sans Ultra Bold" w:cs="Gill Sans Ultra Bold"/>
          <w:sz w:val="32"/>
          <w:szCs w:val="32"/>
        </w:rPr>
      </w:r>
    </w:p>
    <w:p>
      <w:pPr>
        <w:pStyle w:val="para9"/>
        <w:spacing w:line="360" w:lineRule="auto"/>
        <w:jc w:val="center"/>
        <w:tabs>
          <w:tab w:val="left" w:pos="4678" w:leader="none"/>
          <w:tab w:val="clear" w:pos="4703" w:leader="none"/>
          <w:tab w:val="clear" w:pos="9406" w:leader="none"/>
        </w:tabs>
        <w:rPr>
          <w:rFonts w:ascii="Gill Sans Ultra Bold" w:hAnsi="Gill Sans Ultra Bold" w:cs="Gill Sans Ultra Bold"/>
          <w:sz w:val="32"/>
          <w:szCs w:val="32"/>
        </w:rPr>
      </w:pPr>
      <w:r>
        <w:rPr>
          <w:rFonts w:ascii="Gill Sans Ultra Bold" w:hAnsi="Gill Sans Ultra Bold" w:cs="Gill Sans Ultra Bold"/>
          <w:sz w:val="32"/>
          <w:szCs w:val="32"/>
        </w:rPr>
      </w:r>
    </w:p>
    <w:p>
      <w:pPr>
        <w:pStyle w:val="para9"/>
        <w:spacing w:line="360" w:lineRule="auto"/>
        <w:jc w:val="center"/>
        <w:tabs>
          <w:tab w:val="left" w:pos="4678" w:leader="none"/>
          <w:tab w:val="clear" w:pos="4703" w:leader="none"/>
          <w:tab w:val="clear" w:pos="9406" w:leader="none"/>
        </w:tabs>
      </w:pPr>
      <w:r/>
    </w:p>
    <w:p>
      <w:pPr>
        <w:pStyle w:val="para9"/>
        <w:spacing w:line="360" w:lineRule="auto"/>
        <w:jc w:val="center"/>
        <w:tabs>
          <w:tab w:val="left" w:pos="4678" w:leader="none"/>
          <w:tab w:val="clear" w:pos="4703" w:leader="none"/>
          <w:tab w:val="clear" w:pos="9406" w:leader="none"/>
        </w:tabs>
      </w:pPr>
      <w:r/>
    </w:p>
    <w:p>
      <w:pPr>
        <w:pStyle w:val="para9"/>
        <w:spacing w:line="360" w:lineRule="auto"/>
        <w:jc w:val="center"/>
        <w:tabs>
          <w:tab w:val="left" w:pos="4678" w:leader="none"/>
          <w:tab w:val="clear" w:pos="4703" w:leader="none"/>
          <w:tab w:val="clear" w:pos="9406" w:leader="none"/>
        </w:tabs>
      </w:pPr>
      <w:r/>
    </w:p>
    <w:p>
      <w:pPr>
        <w:pStyle w:val="para9"/>
        <w:spacing w:line="360" w:lineRule="auto"/>
        <w:jc w:val="center"/>
        <w:tabs>
          <w:tab w:val="left" w:pos="4678" w:leader="none"/>
          <w:tab w:val="clear" w:pos="4703" w:leader="none"/>
          <w:tab w:val="clear" w:pos="9406" w:leader="none"/>
        </w:tabs>
      </w:pPr>
      <w:r/>
    </w:p>
    <w:p>
      <w:pPr>
        <w:pStyle w:val="para9"/>
        <w:spacing w:line="360" w:lineRule="auto"/>
        <w:jc w:val="center"/>
        <w:tabs>
          <w:tab w:val="left" w:pos="4678" w:leader="none"/>
          <w:tab w:val="clear" w:pos="4703" w:leader="none"/>
          <w:tab w:val="clear" w:pos="9406" w:leader="none"/>
        </w:tabs>
      </w:pPr>
      <w:r/>
    </w:p>
    <w:p>
      <w:pPr>
        <w:pStyle w:val="para9"/>
        <w:spacing w:line="360" w:lineRule="auto"/>
        <w:jc w:val="center"/>
        <w:tabs>
          <w:tab w:val="left" w:pos="4678" w:leader="none"/>
          <w:tab w:val="clear" w:pos="4703" w:leader="none"/>
          <w:tab w:val="clear" w:pos="9406" w:leader="none"/>
        </w:tabs>
      </w:pPr>
      <w:r/>
    </w:p>
    <w:p>
      <w:pPr>
        <w:pStyle w:val="para9"/>
        <w:spacing w:line="360" w:lineRule="auto"/>
        <w:jc w:val="center"/>
        <w:tabs>
          <w:tab w:val="left" w:pos="4678" w:leader="none"/>
          <w:tab w:val="clear" w:pos="4703" w:leader="none"/>
          <w:tab w:val="clear" w:pos="9406" w:leader="none"/>
        </w:tabs>
        <w:rPr>
          <w:rFonts w:ascii="Tahoma" w:hAnsi="Tahoma" w:cs="Tahoma"/>
          <w:b/>
          <w:bCs/>
          <w:sz w:val="30"/>
          <w:szCs w:val="30"/>
        </w:rPr>
      </w:pPr>
      <w:r>
        <w:rPr>
          <w:rFonts w:ascii="Tahoma" w:hAnsi="Tahoma" w:cs="Tahoma"/>
          <w:b/>
          <w:bCs/>
          <w:sz w:val="30"/>
          <w:szCs w:val="30"/>
        </w:rPr>
        <w:t>A CSORVÁSI SZOLGÁLTATÓ NONPROFIT</w:t>
      </w:r>
    </w:p>
    <w:p>
      <w:pPr>
        <w:pStyle w:val="para9"/>
        <w:spacing w:line="360" w:lineRule="auto"/>
        <w:jc w:val="center"/>
        <w:tabs>
          <w:tab w:val="left" w:pos="4678" w:leader="none"/>
          <w:tab w:val="clear" w:pos="4703" w:leader="none"/>
          <w:tab w:val="clear" w:pos="9406" w:leader="none"/>
        </w:tabs>
        <w:rPr>
          <w:rFonts w:ascii="Tahoma" w:hAnsi="Tahoma" w:cs="Tahoma"/>
          <w:b/>
          <w:bCs/>
          <w:sz w:val="30"/>
          <w:szCs w:val="30"/>
        </w:rPr>
      </w:pPr>
      <w:r>
        <w:rPr>
          <w:rFonts w:ascii="Tahoma" w:hAnsi="Tahoma" w:cs="Tahoma"/>
          <w:b/>
          <w:bCs/>
          <w:sz w:val="30"/>
          <w:szCs w:val="30"/>
        </w:rPr>
        <w:t xml:space="preserve">KFT. </w:t>
      </w:r>
    </w:p>
    <w:p>
      <w:pPr>
        <w:pStyle w:val="para9"/>
        <w:spacing w:line="360" w:lineRule="auto"/>
        <w:jc w:val="center"/>
        <w:tabs>
          <w:tab w:val="left" w:pos="4678" w:leader="none"/>
          <w:tab w:val="clear" w:pos="4703" w:leader="none"/>
          <w:tab w:val="clear" w:pos="9406" w:leader="none"/>
        </w:tabs>
        <w:rPr>
          <w:rFonts w:ascii="Tahoma" w:hAnsi="Tahoma" w:cs="Tahoma"/>
          <w:b/>
          <w:bCs/>
          <w:sz w:val="30"/>
          <w:szCs w:val="30"/>
        </w:rPr>
      </w:pPr>
      <w:r>
        <w:rPr>
          <w:rFonts w:ascii="Tahoma" w:hAnsi="Tahoma" w:cs="Tahoma"/>
          <w:b/>
          <w:bCs/>
          <w:sz w:val="30"/>
          <w:szCs w:val="30"/>
        </w:rPr>
        <w:t>ELŐTERJESZTÉSEI</w:t>
      </w:r>
    </w:p>
    <w:p>
      <w:pPr>
        <w:pStyle w:val="para9"/>
        <w:spacing w:line="360" w:lineRule="auto"/>
        <w:jc w:val="center"/>
        <w:tabs>
          <w:tab w:val="left" w:pos="4678" w:leader="none"/>
          <w:tab w:val="clear" w:pos="4703" w:leader="none"/>
          <w:tab w:val="clear" w:pos="9406" w:leader="none"/>
        </w:tabs>
        <w:rPr>
          <w:rFonts w:ascii="Tahoma" w:hAnsi="Tahoma" w:cs="Tahoma"/>
          <w:b/>
          <w:bCs/>
          <w:sz w:val="30"/>
          <w:szCs w:val="30"/>
        </w:rPr>
      </w:pPr>
      <w:r>
        <w:rPr>
          <w:rFonts w:ascii="Tahoma" w:hAnsi="Tahoma" w:cs="Tahoma"/>
          <w:b/>
          <w:bCs/>
          <w:sz w:val="30"/>
          <w:szCs w:val="30"/>
        </w:rPr>
        <w:t>A</w:t>
      </w:r>
    </w:p>
    <w:p>
      <w:pPr>
        <w:pStyle w:val="para9"/>
        <w:spacing w:line="360" w:lineRule="auto"/>
        <w:jc w:val="center"/>
        <w:tabs>
          <w:tab w:val="left" w:pos="4678" w:leader="none"/>
          <w:tab w:val="clear" w:pos="4703" w:leader="none"/>
          <w:tab w:val="clear" w:pos="9406" w:leader="none"/>
        </w:tabs>
        <w:rPr>
          <w:rFonts w:ascii="Tahoma" w:hAnsi="Tahoma" w:cs="Tahoma"/>
          <w:b/>
          <w:bCs/>
          <w:sz w:val="30"/>
          <w:szCs w:val="30"/>
        </w:rPr>
      </w:pPr>
      <w:r>
        <w:rPr>
          <w:rFonts w:ascii="Tahoma" w:hAnsi="Tahoma" w:cs="Tahoma"/>
          <w:b/>
          <w:bCs/>
          <w:sz w:val="30"/>
          <w:szCs w:val="30"/>
        </w:rPr>
        <w:t>KÉPVISELŐ TESTÜLETI ÜLÉSRE</w:t>
      </w:r>
    </w:p>
    <w:p>
      <w:pPr>
        <w:pStyle w:val="para9"/>
        <w:spacing w:line="360" w:lineRule="auto"/>
        <w:jc w:val="center"/>
        <w:tabs>
          <w:tab w:val="left" w:pos="4678" w:leader="none"/>
          <w:tab w:val="clear" w:pos="4703" w:leader="none"/>
          <w:tab w:val="clear" w:pos="9406" w:leader="none"/>
        </w:tabs>
        <w:rPr>
          <w:rFonts w:ascii="Tahoma" w:hAnsi="Tahoma" w:cs="Tahoma"/>
          <w:b/>
          <w:bCs/>
          <w:sz w:val="30"/>
          <w:szCs w:val="30"/>
        </w:rPr>
      </w:pPr>
      <w:r>
        <w:rPr>
          <w:rFonts w:ascii="Tahoma" w:hAnsi="Tahoma" w:cs="Tahoma"/>
          <w:b/>
          <w:bCs/>
          <w:sz w:val="30"/>
          <w:szCs w:val="30"/>
        </w:rPr>
        <w:t>A</w:t>
      </w:r>
    </w:p>
    <w:p>
      <w:pPr>
        <w:pStyle w:val="para9"/>
        <w:spacing w:line="360" w:lineRule="auto"/>
        <w:jc w:val="center"/>
        <w:tabs>
          <w:tab w:val="left" w:pos="4678" w:leader="none"/>
          <w:tab w:val="clear" w:pos="4703" w:leader="none"/>
          <w:tab w:val="clear" w:pos="9406" w:leader="none"/>
        </w:tabs>
        <w:rPr>
          <w:rFonts w:ascii="Tahoma" w:hAnsi="Tahoma" w:cs="Tahoma"/>
          <w:b/>
          <w:bCs/>
          <w:sz w:val="30"/>
          <w:szCs w:val="30"/>
        </w:rPr>
      </w:pPr>
      <w:r>
        <w:rPr>
          <w:rFonts w:ascii="Tahoma" w:hAnsi="Tahoma" w:cs="Tahoma"/>
          <w:b/>
          <w:bCs/>
          <w:sz w:val="30"/>
          <w:szCs w:val="30"/>
        </w:rPr>
        <w:t>2017-ES ÜZLETI ÉVRŐL</w:t>
      </w:r>
    </w:p>
    <w:p>
      <w:pPr>
        <w:pStyle w:val="para9"/>
        <w:spacing w:line="360" w:lineRule="auto"/>
        <w:jc w:val="center"/>
        <w:tabs>
          <w:tab w:val="left" w:pos="4678" w:leader="none"/>
          <w:tab w:val="clear" w:pos="4703" w:leader="none"/>
          <w:tab w:val="clear" w:pos="9406" w:leader="none"/>
        </w:tabs>
        <w:rPr>
          <w:rFonts w:ascii="Tahoma" w:hAnsi="Tahoma" w:cs="Tahoma"/>
          <w:b/>
          <w:bCs/>
          <w:sz w:val="30"/>
          <w:szCs w:val="30"/>
        </w:rPr>
      </w:pPr>
      <w:r>
        <w:rPr>
          <w:rFonts w:ascii="Tahoma" w:hAnsi="Tahoma" w:cs="Tahoma"/>
          <w:b/>
          <w:bCs/>
          <w:sz w:val="30"/>
          <w:szCs w:val="30"/>
        </w:rPr>
      </w:r>
    </w:p>
    <w:p>
      <w:pPr>
        <w:pStyle w:val="para9"/>
        <w:spacing w:line="360" w:lineRule="auto"/>
        <w:jc w:val="center"/>
        <w:tabs>
          <w:tab w:val="left" w:pos="4678" w:leader="none"/>
          <w:tab w:val="clear" w:pos="4703" w:leader="none"/>
          <w:tab w:val="clear" w:pos="9406" w:leader="none"/>
        </w:tabs>
        <w:rPr>
          <w:rFonts w:ascii="Times New Roman" w:hAnsi="Times New Roman" w:cs="Times New Roman"/>
          <w:b/>
          <w:bCs/>
          <w:sz w:val="30"/>
          <w:szCs w:val="30"/>
        </w:rPr>
      </w:pPr>
      <w:r>
        <w:rPr>
          <w:rFonts w:ascii="Times New Roman" w:hAnsi="Times New Roman" w:cs="Times New Roman"/>
          <w:b/>
          <w:bCs/>
          <w:sz w:val="30"/>
          <w:szCs w:val="30"/>
        </w:rPr>
      </w:r>
    </w:p>
    <w:p>
      <w:pPr>
        <w:pStyle w:val="para9"/>
        <w:spacing w:line="360" w:lineRule="auto"/>
        <w:jc w:val="center"/>
        <w:tabs>
          <w:tab w:val="left" w:pos="4678" w:leader="none"/>
          <w:tab w:val="clear" w:pos="4703" w:leader="none"/>
          <w:tab w:val="clear" w:pos="9406" w:leader="none"/>
        </w:tabs>
        <w:rPr>
          <w:rFonts w:ascii="Times New Roman" w:hAnsi="Times New Roman" w:cs="Times New Roman"/>
          <w:b/>
          <w:bCs/>
          <w:sz w:val="30"/>
          <w:szCs w:val="30"/>
        </w:rPr>
      </w:pPr>
      <w:r>
        <w:rPr>
          <w:rFonts w:ascii="Times New Roman" w:hAnsi="Times New Roman" w:cs="Times New Roman"/>
          <w:b/>
          <w:bCs/>
          <w:sz w:val="30"/>
          <w:szCs w:val="30"/>
        </w:rPr>
      </w:r>
    </w:p>
    <w:p>
      <w:pPr>
        <w:pStyle w:val="para9"/>
        <w:spacing w:line="360" w:lineRule="auto"/>
        <w:jc w:val="center"/>
        <w:tabs>
          <w:tab w:val="left" w:pos="4678" w:leader="none"/>
          <w:tab w:val="clear" w:pos="4703" w:leader="none"/>
          <w:tab w:val="clear" w:pos="9406" w:leader="none"/>
        </w:tabs>
        <w:rPr>
          <w:rFonts w:ascii="Times New Roman" w:hAnsi="Times New Roman" w:cs="Times New Roman"/>
          <w:b/>
          <w:bCs/>
          <w:sz w:val="30"/>
          <w:szCs w:val="30"/>
        </w:rPr>
      </w:pPr>
      <w:r>
        <w:rPr>
          <w:rFonts w:ascii="Times New Roman" w:hAnsi="Times New Roman" w:cs="Times New Roman"/>
          <w:b/>
          <w:bCs/>
          <w:sz w:val="30"/>
          <w:szCs w:val="30"/>
        </w:rPr>
      </w:r>
    </w:p>
    <w:p>
      <w:pPr>
        <w:pStyle w:val="para9"/>
        <w:spacing w:line="360" w:lineRule="auto"/>
        <w:jc w:val="center"/>
        <w:tabs>
          <w:tab w:val="left" w:pos="4678" w:leader="none"/>
          <w:tab w:val="clear" w:pos="4703" w:leader="none"/>
          <w:tab w:val="clear" w:pos="9406" w:leader="none"/>
        </w:tabs>
        <w:rPr>
          <w:rFonts w:ascii="Times New Roman" w:hAnsi="Times New Roman" w:cs="Times New Roman"/>
          <w:b/>
          <w:bCs/>
          <w:sz w:val="30"/>
          <w:szCs w:val="30"/>
        </w:rPr>
      </w:pPr>
      <w:r>
        <w:rPr>
          <w:rFonts w:ascii="Times New Roman" w:hAnsi="Times New Roman" w:cs="Times New Roman"/>
          <w:b/>
          <w:bCs/>
          <w:sz w:val="30"/>
          <w:szCs w:val="30"/>
        </w:rPr>
      </w:r>
    </w:p>
    <w:p>
      <w:pPr>
        <w:pStyle w:val="para9"/>
        <w:spacing w:line="360" w:lineRule="auto"/>
        <w:jc w:val="center"/>
        <w:tabs>
          <w:tab w:val="left" w:pos="4678" w:leader="none"/>
          <w:tab w:val="clear" w:pos="4703" w:leader="none"/>
          <w:tab w:val="clear" w:pos="9406" w:leader="none"/>
        </w:tabs>
        <w:rPr>
          <w:rFonts w:ascii="Times New Roman" w:hAnsi="Times New Roman" w:cs="Times New Roman"/>
          <w:b/>
          <w:bCs/>
          <w:sz w:val="30"/>
          <w:szCs w:val="30"/>
        </w:rPr>
      </w:pPr>
      <w:r>
        <w:rPr>
          <w:rFonts w:ascii="Times New Roman" w:hAnsi="Times New Roman" w:cs="Times New Roman"/>
          <w:b/>
          <w:bCs/>
          <w:sz w:val="30"/>
          <w:szCs w:val="30"/>
        </w:rPr>
      </w:r>
    </w:p>
    <w:p>
      <w:pPr>
        <w:pStyle w:val="para9"/>
        <w:spacing w:line="360" w:lineRule="auto"/>
        <w:tabs>
          <w:tab w:val="left" w:pos="4678" w:leader="none"/>
          <w:tab w:val="clear" w:pos="4703" w:leader="none"/>
          <w:tab w:val="clear" w:pos="9406" w:leader="none"/>
        </w:tabs>
        <w:rPr>
          <w:rFonts w:ascii="Times New Roman" w:hAnsi="Times New Roman" w:cs="Times New Roman"/>
          <w:b/>
          <w:bCs/>
          <w:sz w:val="30"/>
          <w:szCs w:val="30"/>
        </w:rPr>
      </w:pPr>
      <w:r>
        <w:rPr>
          <w:rFonts w:ascii="Times New Roman" w:hAnsi="Times New Roman" w:cs="Times New Roman"/>
          <w:b/>
          <w:bCs/>
          <w:sz w:val="30"/>
          <w:szCs w:val="30"/>
        </w:rPr>
      </w:r>
    </w:p>
    <w:p>
      <w:pPr>
        <w:pStyle w:val="para9"/>
        <w:spacing w:line="360" w:lineRule="auto"/>
        <w:tabs>
          <w:tab w:val="left" w:pos="4678" w:leader="none"/>
          <w:tab w:val="clear" w:pos="4703" w:leader="none"/>
          <w:tab w:val="clear" w:pos="9406" w:leader="none"/>
        </w:tabs>
        <w:rPr>
          <w:rFonts w:ascii="Times New Roman" w:hAnsi="Times New Roman" w:cs="Times New Roman"/>
          <w:b/>
          <w:bCs/>
          <w:sz w:val="30"/>
          <w:szCs w:val="30"/>
        </w:rPr>
      </w:pPr>
      <w:r>
        <w:rPr>
          <w:rFonts w:ascii="Times New Roman" w:hAnsi="Times New Roman" w:cs="Times New Roman"/>
          <w:b/>
          <w:bCs/>
          <w:sz w:val="30"/>
          <w:szCs w:val="30"/>
        </w:rPr>
      </w:r>
    </w:p>
    <w:p>
      <w:pPr>
        <w:pStyle w:val="para9"/>
        <w:spacing w:line="360" w:lineRule="auto"/>
        <w:tabs>
          <w:tab w:val="left" w:pos="4678" w:leader="none"/>
          <w:tab w:val="clear" w:pos="4703" w:leader="none"/>
          <w:tab w:val="clear" w:pos="9406" w:leader="none"/>
        </w:tabs>
        <w:rPr>
          <w:rFonts w:ascii="Times New Roman" w:hAnsi="Times New Roman" w:cs="Times New Roman"/>
          <w:b/>
          <w:bCs/>
          <w:sz w:val="30"/>
          <w:szCs w:val="30"/>
        </w:rPr>
      </w:pPr>
      <w:r>
        <w:t>CSORVÁS, 2018. ÁPRILIS</w:t>
      </w:r>
      <w:r>
        <w:rPr>
          <w:rFonts w:ascii="Times New Roman" w:hAnsi="Times New Roman" w:cs="Times New Roman"/>
          <w:b/>
          <w:bCs/>
          <w:sz w:val="30"/>
          <w:szCs w:val="30"/>
        </w:rPr>
      </w:r>
    </w:p>
    <w:p>
      <w:pPr>
        <w:spacing w:before="100" w:beforeAutospacing="1"/>
        <w:rPr>
          <w:rFonts w:eastAsia="SimSun"/>
          <w:sz w:val="18"/>
          <w:szCs w:val="18"/>
          <w:lang w:eastAsia="zh-cn"/>
        </w:rPr>
      </w:pPr>
      <w:r>
        <w:rPr>
          <w:rFonts w:eastAsia="SimSun"/>
          <w:sz w:val="18"/>
          <w:szCs w:val="18"/>
          <w:lang w:eastAsia="zh-cn"/>
        </w:rPr>
      </w:r>
    </w:p>
    <w:p>
      <w:pPr>
        <w:spacing w:before="100" w:beforeAutospacing="1"/>
        <w:rPr>
          <w:rFonts w:eastAsia="SimSun"/>
          <w:sz w:val="18"/>
          <w:szCs w:val="18"/>
          <w:lang w:eastAsia="zh-cn"/>
        </w:rPr>
      </w:pPr>
      <w:r>
        <w:rPr>
          <w:rFonts w:eastAsia="SimSun"/>
          <w:sz w:val="18"/>
          <w:szCs w:val="18"/>
          <w:lang w:eastAsia="zh-cn"/>
        </w:rPr>
      </w:r>
    </w:p>
    <w:p>
      <w:pPr>
        <w:ind w:left="714"/>
        <w:spacing w:before="232"/>
        <w:jc w:val="center"/>
        <w:outlineLvl w:val="0"/>
        <w:rPr>
          <w:rFonts w:eastAsia="SimSun"/>
          <w:b/>
          <w:bCs/>
          <w:sz w:val="32"/>
          <w:szCs w:val="32"/>
          <w:lang w:eastAsia="zh-cn"/>
        </w:rPr>
      </w:pPr>
      <w:r>
        <w:rPr>
          <w:rFonts w:eastAsia="SimSun"/>
          <w:b/>
          <w:bCs/>
          <w:sz w:val="32"/>
          <w:szCs w:val="32"/>
          <w:lang w:eastAsia="zh-cn"/>
        </w:rPr>
        <w:t>Csorvási Szolgáltató Nonprofit Korlátolt Felelősségű Társaság</w:t>
      </w:r>
    </w:p>
    <w:p>
      <w:pPr>
        <w:spacing w:before="100" w:beforeAutospacing="1"/>
        <w:jc w:val="center"/>
        <w:rPr>
          <w:rFonts w:eastAsia="SimSun"/>
          <w:sz w:val="18"/>
          <w:szCs w:val="18"/>
          <w:lang w:eastAsia="zh-cn"/>
        </w:rPr>
      </w:pPr>
      <w:r>
        <w:rPr>
          <w:rFonts w:eastAsia="SimSun"/>
          <w:sz w:val="18"/>
          <w:szCs w:val="18"/>
          <w:lang w:eastAsia="zh-cn"/>
        </w:rPr>
      </w:r>
    </w:p>
    <w:p>
      <w:pPr>
        <w:spacing/>
        <w:jc w:val="center"/>
        <w:rPr>
          <w:rFonts w:eastAsia="SimSun"/>
          <w:sz w:val="18"/>
          <w:szCs w:val="18"/>
          <w:lang w:eastAsia="zh-cn"/>
        </w:rPr>
      </w:pPr>
      <w:r>
        <w:rPr>
          <w:rFonts w:eastAsia="SimSun"/>
          <w:sz w:val="18"/>
          <w:szCs w:val="18"/>
          <w:lang w:eastAsia="zh-cn"/>
        </w:rPr>
      </w:r>
    </w:p>
    <w:tbl>
      <w:tblPr>
        <w:name w:val="Táblázat1"/>
        <w:tabOrder w:val="0"/>
        <w:jc w:val="left"/>
        <w:tblInd w:w="105" w:type="dxa"/>
        <w:tblW w:w="8457" w:type="dxa"/>
      </w:tblPr>
      <w:tblGrid>
        <w:gridCol w:w="8457"/>
      </w:tblGrid>
      <w:tr>
        <w:trPr>
          <w:trHeight w:val="375" w:hRule="atLeast"/>
        </w:trPr>
        <w:tc>
          <w:tcPr>
            <w:tcW w:w="8457"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ind w:left="176" w:right="176"/>
              <w:spacing w:before="100" w:beforeAutospacing="1" w:line="165" w:lineRule="atLeast"/>
              <w:jc w:val="center"/>
              <w:rPr>
                <w:sz w:val="18"/>
                <w:szCs w:val="18"/>
                <w:lang w:eastAsia="zh-cn"/>
              </w:rPr>
            </w:pPr>
            <w:r>
              <w:rPr>
                <w:b/>
                <w:bCs/>
                <w:sz w:val="32"/>
                <w:szCs w:val="32"/>
                <w:lang w:eastAsia="zh-cn"/>
              </w:rPr>
              <w:t>5920 Csorvás, Rákóczi utca 37/a.</w:t>
            </w:r>
            <w:r>
              <w:rPr>
                <w:sz w:val="18"/>
                <w:szCs w:val="18"/>
                <w:lang w:eastAsia="zh-cn"/>
              </w:rPr>
            </w:r>
          </w:p>
        </w:tc>
      </w:tr>
      <w:tr>
        <w:trPr>
          <w:trHeight w:val="375" w:hRule="atLeast"/>
        </w:trPr>
        <w:tc>
          <w:tcPr>
            <w:tcW w:w="8457"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ind w:left="176" w:right="176"/>
              <w:spacing w:line="165" w:lineRule="atLeast"/>
              <w:jc w:val="center"/>
              <w:rPr>
                <w:sz w:val="18"/>
                <w:szCs w:val="18"/>
                <w:lang w:eastAsia="zh-cn"/>
              </w:rPr>
            </w:pPr>
            <w:r>
              <w:rPr>
                <w:b/>
                <w:bCs/>
                <w:sz w:val="32"/>
                <w:szCs w:val="32"/>
                <w:lang w:eastAsia="zh-cn"/>
              </w:rPr>
              <w:t>66/258042</w:t>
            </w:r>
            <w:r>
              <w:rPr>
                <w:sz w:val="18"/>
                <w:szCs w:val="18"/>
                <w:lang w:eastAsia="zh-cn"/>
              </w:rPr>
            </w:r>
          </w:p>
        </w:tc>
      </w:tr>
    </w:tbl>
    <w:p>
      <w:pPr>
        <w:spacing w:before="100" w:beforeAutospacing="1"/>
        <w:rPr>
          <w:rFonts w:eastAsia="SimSun"/>
          <w:sz w:val="18"/>
          <w:szCs w:val="18"/>
          <w:lang w:eastAsia="zh-cn"/>
        </w:rPr>
      </w:pPr>
      <w:r>
        <w:rPr>
          <w:rFonts w:eastAsia="SimSun"/>
          <w:sz w:val="18"/>
          <w:szCs w:val="18"/>
          <w:lang w:eastAsia="zh-cn"/>
        </w:rPr>
      </w:r>
    </w:p>
    <w:p>
      <w:pPr>
        <w:spacing w:before="100" w:beforeAutospacing="1"/>
        <w:jc w:val="center"/>
        <w:rPr>
          <w:rFonts w:eastAsia="SimSun"/>
          <w:sz w:val="18"/>
          <w:szCs w:val="18"/>
          <w:lang w:eastAsia="zh-cn"/>
        </w:rPr>
      </w:pPr>
      <w:r>
        <w:rPr>
          <w:rFonts w:eastAsia="SimSun"/>
          <w:sz w:val="18"/>
          <w:szCs w:val="18"/>
          <w:lang w:eastAsia="zh-cn"/>
        </w:rPr>
      </w:r>
    </w:p>
    <w:p>
      <w:pPr>
        <w:spacing w:before="6"/>
        <w:jc w:val="center"/>
        <w:rPr>
          <w:rFonts w:eastAsia="SimSun"/>
          <w:sz w:val="18"/>
          <w:szCs w:val="18"/>
          <w:lang w:eastAsia="zh-cn"/>
        </w:rPr>
      </w:pPr>
      <w:r>
        <w:rPr>
          <w:rFonts w:eastAsia="SimSun"/>
          <w:sz w:val="18"/>
          <w:szCs w:val="18"/>
          <w:lang w:eastAsia="zh-cn"/>
        </w:rPr>
      </w:r>
    </w:p>
    <w:tbl>
      <w:tblPr>
        <w:name w:val="Táblázat2"/>
        <w:tabOrder w:val="0"/>
        <w:jc w:val="left"/>
        <w:tblInd w:w="615" w:type="dxa"/>
        <w:tblW w:w="6525" w:type="dxa"/>
      </w:tblPr>
      <w:tblGrid>
        <w:gridCol w:w="6525"/>
      </w:tblGrid>
      <w:tr>
        <w:trPr>
          <w:trHeight w:val="555" w:hRule="atLeast"/>
        </w:trPr>
        <w:tc>
          <w:tcPr>
            <w:tcW w:w="6525"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ind w:left="556" w:right="181"/>
              <w:spacing w:before="100" w:beforeAutospacing="1"/>
              <w:jc w:val="center"/>
              <w:tabs>
                <w:tab w:val="left" w:pos="6510" w:leader="none"/>
              </w:tabs>
              <w:rPr>
                <w:sz w:val="18"/>
                <w:szCs w:val="18"/>
                <w:lang w:eastAsia="zh-cn"/>
              </w:rPr>
            </w:pPr>
            <w:r>
              <w:rPr>
                <w:b/>
                <w:bCs/>
                <w:sz w:val="48"/>
                <w:szCs w:val="48"/>
                <w:lang w:eastAsia="zh-cn"/>
              </w:rPr>
              <w:t>Egyszerűsített éves beszámoló</w:t>
            </w:r>
            <w:r>
              <w:rPr>
                <w:sz w:val="18"/>
                <w:szCs w:val="18"/>
                <w:lang w:eastAsia="zh-cn"/>
              </w:rPr>
            </w:r>
          </w:p>
        </w:tc>
      </w:tr>
      <w:tr>
        <w:trPr>
          <w:trHeight w:val="375" w:hRule="atLeast"/>
        </w:trPr>
        <w:tc>
          <w:tcPr>
            <w:tcW w:w="6525"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ind w:left="181" w:right="181"/>
              <w:spacing w:before="11" w:line="165" w:lineRule="atLeast"/>
              <w:jc w:val="center"/>
              <w:rPr>
                <w:sz w:val="18"/>
                <w:szCs w:val="18"/>
                <w:lang w:eastAsia="zh-cn"/>
              </w:rPr>
            </w:pPr>
            <w:r>
              <w:rPr>
                <w:b/>
                <w:bCs/>
                <w:sz w:val="32"/>
                <w:szCs w:val="32"/>
                <w:lang w:eastAsia="zh-cn"/>
              </w:rPr>
              <w:t>2017</w:t>
            </w:r>
            <w:r>
              <w:rPr>
                <w:sz w:val="18"/>
                <w:szCs w:val="18"/>
                <w:lang w:eastAsia="zh-cn"/>
              </w:rPr>
            </w:r>
          </w:p>
        </w:tc>
      </w:tr>
    </w:tbl>
    <w:p>
      <w:pPr>
        <w:spacing w:before="11"/>
        <w:jc w:val="center"/>
        <w:rPr>
          <w:rFonts w:eastAsia="SimSun"/>
          <w:sz w:val="18"/>
          <w:szCs w:val="18"/>
          <w:lang w:eastAsia="zh-cn"/>
        </w:rPr>
      </w:pPr>
      <w:r>
        <w:rPr>
          <w:rFonts w:eastAsia="SimSun"/>
          <w:sz w:val="18"/>
          <w:szCs w:val="18"/>
          <w:lang w:eastAsia="zh-cn"/>
        </w:rPr>
      </w:r>
    </w:p>
    <w:p>
      <w:pPr>
        <w:ind w:right="3629"/>
        <w:spacing w:before="85"/>
        <w:jc w:val="center"/>
        <w:rPr>
          <w:rFonts w:eastAsia="SimSun"/>
          <w:sz w:val="18"/>
          <w:szCs w:val="18"/>
          <w:lang w:eastAsia="zh-cn"/>
        </w:rPr>
      </w:pPr>
      <w:r>
        <w:rPr>
          <w:rFonts w:eastAsia="SimSun"/>
          <w:b/>
          <w:bCs/>
          <w:sz w:val="32"/>
          <w:szCs w:val="32"/>
          <w:lang w:eastAsia="zh-cn"/>
        </w:rPr>
        <w:t xml:space="preserve">                                ÜZLETI ÉVRŐL</w:t>
      </w:r>
      <w:r>
        <w:rPr>
          <w:rFonts w:eastAsia="SimSun"/>
          <w:sz w:val="18"/>
          <w:szCs w:val="18"/>
          <w:lang w:eastAsia="zh-cn"/>
        </w:rPr>
      </w:r>
    </w:p>
    <w:p>
      <w:pPr>
        <w:spacing w:before="100" w:beforeAutospacing="1"/>
        <w:rPr>
          <w:rFonts w:eastAsia="SimSun"/>
          <w:sz w:val="18"/>
          <w:szCs w:val="18"/>
          <w:lang w:eastAsia="zh-cn"/>
        </w:rPr>
      </w:pPr>
      <w:r>
        <w:rPr>
          <w:rFonts w:eastAsia="SimSun"/>
          <w:sz w:val="18"/>
          <w:szCs w:val="18"/>
          <w:lang w:eastAsia="zh-cn"/>
        </w:rPr>
      </w:r>
    </w:p>
    <w:p>
      <w:pPr>
        <w:spacing w:before="100" w:beforeAutospacing="1"/>
        <w:jc w:val="center"/>
        <w:rPr>
          <w:rFonts w:eastAsia="SimSun"/>
          <w:sz w:val="18"/>
          <w:szCs w:val="18"/>
          <w:lang w:eastAsia="zh-cn"/>
        </w:rPr>
      </w:pPr>
      <w:r>
        <w:rPr>
          <w:rFonts w:eastAsia="SimSun"/>
          <w:sz w:val="18"/>
          <w:szCs w:val="18"/>
          <w:lang w:eastAsia="zh-cn"/>
        </w:rPr>
      </w:r>
    </w:p>
    <w:p>
      <w:pPr>
        <w:spacing w:before="100" w:beforeAutospacing="1"/>
        <w:jc w:val="center"/>
        <w:rPr>
          <w:rFonts w:eastAsia="SimSun"/>
          <w:sz w:val="18"/>
          <w:szCs w:val="18"/>
          <w:lang w:eastAsia="zh-cn"/>
        </w:rPr>
      </w:pPr>
      <w:r>
        <w:rPr>
          <w:rFonts w:eastAsia="SimSun"/>
          <w:sz w:val="18"/>
          <w:szCs w:val="18"/>
          <w:lang w:eastAsia="zh-cn"/>
        </w:rPr>
      </w:r>
    </w:p>
    <w:p>
      <w:pPr>
        <w:spacing w:before="100" w:beforeAutospacing="1"/>
        <w:jc w:val="center"/>
        <w:rPr>
          <w:rFonts w:eastAsia="SimSun"/>
          <w:sz w:val="18"/>
          <w:szCs w:val="18"/>
          <w:lang w:eastAsia="zh-cn"/>
        </w:rPr>
      </w:pPr>
      <w:r>
        <w:rPr>
          <w:rFonts w:eastAsia="SimSun"/>
          <w:sz w:val="18"/>
          <w:szCs w:val="18"/>
          <w:lang w:eastAsia="zh-cn"/>
        </w:rPr>
      </w:r>
    </w:p>
    <w:p>
      <w:pPr>
        <w:spacing w:before="100" w:beforeAutospacing="1"/>
        <w:jc w:val="center"/>
        <w:rPr>
          <w:rFonts w:eastAsia="SimSun"/>
          <w:sz w:val="18"/>
          <w:szCs w:val="18"/>
          <w:lang w:eastAsia="zh-cn"/>
        </w:rPr>
      </w:pPr>
      <w:r>
        <w:rPr>
          <w:rFonts w:eastAsia="SimSun"/>
          <w:sz w:val="18"/>
          <w:szCs w:val="18"/>
          <w:lang w:eastAsia="zh-cn"/>
        </w:rPr>
      </w:r>
    </w:p>
    <w:p>
      <w:pPr>
        <w:spacing w:before="100" w:beforeAutospacing="1"/>
        <w:rPr>
          <w:rFonts w:eastAsia="SimSun"/>
          <w:sz w:val="18"/>
          <w:szCs w:val="18"/>
          <w:lang w:eastAsia="zh-cn"/>
        </w:rPr>
      </w:pPr>
      <w:r>
        <w:rPr>
          <w:rFonts w:eastAsia="SimSun"/>
          <w:sz w:val="18"/>
          <w:szCs w:val="18"/>
          <w:lang w:eastAsia="zh-cn"/>
        </w:rPr>
      </w:r>
    </w:p>
    <w:p>
      <w:pPr>
        <w:spacing w:before="100" w:beforeAutospacing="1"/>
        <w:rPr>
          <w:rFonts w:eastAsia="SimSun"/>
          <w:sz w:val="18"/>
          <w:szCs w:val="18"/>
          <w:lang w:eastAsia="zh-cn"/>
        </w:rPr>
      </w:pPr>
      <w:r>
        <w:rPr>
          <w:rFonts w:eastAsia="SimSun"/>
          <w:sz w:val="18"/>
          <w:szCs w:val="18"/>
          <w:lang w:eastAsia="zh-cn"/>
        </w:rPr>
      </w:r>
    </w:p>
    <w:p>
      <w:pPr>
        <w:spacing w:before="6"/>
        <w:jc w:val="center"/>
        <w:rPr>
          <w:rFonts w:eastAsia="SimSun"/>
          <w:sz w:val="18"/>
          <w:szCs w:val="18"/>
          <w:lang w:eastAsia="zh-cn"/>
        </w:rPr>
      </w:pPr>
      <w:r>
        <w:rPr>
          <w:rFonts w:eastAsia="SimSun"/>
          <w:sz w:val="18"/>
          <w:szCs w:val="18"/>
          <w:lang w:eastAsia="zh-cn"/>
        </w:rPr>
      </w:r>
    </w:p>
    <w:tbl>
      <w:tblPr>
        <w:name w:val="Táblázat3"/>
        <w:tabOrder w:val="0"/>
        <w:jc w:val="left"/>
        <w:tblInd w:w="-179" w:type="dxa"/>
        <w:tblW w:w="9640" w:type="dxa"/>
      </w:tblPr>
      <w:tblGrid>
        <w:gridCol w:w="1341"/>
        <w:gridCol w:w="8299"/>
      </w:tblGrid>
      <w:tr>
        <w:trPr>
          <w:trHeight w:val="270" w:hRule="atLeast"/>
        </w:trPr>
        <w:tc>
          <w:tcPr>
            <w:tcW w:w="1341"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ind w:left="198"/>
              <w:spacing w:before="100" w:beforeAutospacing="1" w:line="60" w:lineRule="atLeast"/>
              <w:jc w:val="center"/>
              <w:rPr>
                <w:sz w:val="18"/>
                <w:szCs w:val="18"/>
                <w:lang w:eastAsia="zh-cn"/>
              </w:rPr>
            </w:pPr>
            <w:r>
              <w:rPr>
                <w:lang w:eastAsia="zh-cn"/>
              </w:rPr>
              <w:t>Keltezés:</w:t>
            </w:r>
            <w:r>
              <w:rPr>
                <w:sz w:val="18"/>
                <w:szCs w:val="18"/>
                <w:lang w:eastAsia="zh-cn"/>
              </w:rPr>
            </w:r>
          </w:p>
        </w:tc>
        <w:tc>
          <w:tcPr>
            <w:tcW w:w="8299"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ind w:left="79"/>
              <w:spacing w:before="100" w:beforeAutospacing="1" w:line="60" w:lineRule="atLeast"/>
              <w:rPr>
                <w:sz w:val="18"/>
                <w:szCs w:val="18"/>
                <w:lang w:eastAsia="zh-cn"/>
              </w:rPr>
            </w:pPr>
            <w:r>
              <w:rPr>
                <w:lang w:eastAsia="zh-cn"/>
              </w:rPr>
              <w:t>Csorvás, 2018. március 31.</w:t>
            </w:r>
            <w:r>
              <w:rPr>
                <w:sz w:val="18"/>
                <w:szCs w:val="18"/>
                <w:lang w:eastAsia="zh-cn"/>
              </w:rPr>
            </w:r>
          </w:p>
        </w:tc>
      </w:tr>
    </w:tbl>
    <w:p>
      <w:pPr>
        <w:ind w:left="6112"/>
        <w:spacing w:before="28"/>
        <w:outlineLvl w:val="2"/>
        <w:rPr>
          <w:rFonts w:eastAsia="SimSun"/>
          <w:lang w:eastAsia="zh-cn"/>
        </w:rPr>
      </w:pPr>
      <w:r>
        <w:rPr>
          <w:rFonts w:eastAsia="SimSun"/>
          <w:lang w:eastAsia="zh-cn"/>
        </w:rPr>
      </w:r>
    </w:p>
    <w:p>
      <w:pPr>
        <w:ind w:left="6112"/>
        <w:spacing w:before="28"/>
        <w:outlineLvl w:val="2"/>
        <w:rPr>
          <w:rFonts w:eastAsia="SimSun"/>
          <w:lang w:eastAsia="zh-cn"/>
        </w:rPr>
      </w:pPr>
      <w:r>
        <w:rPr>
          <w:rFonts w:eastAsia="SimSun"/>
          <w:lang w:eastAsia="zh-cn"/>
        </w:rPr>
        <w:t xml:space="preserve">        Samu Kálmán</w:t>
      </w:r>
    </w:p>
    <w:p>
      <w:pPr>
        <w:ind w:left="6112"/>
        <w:spacing w:before="28"/>
        <w:outlineLvl w:val="2"/>
        <w:rPr>
          <w:rFonts w:eastAsia="SimSun"/>
          <w:lang w:eastAsia="zh-cn"/>
        </w:rPr>
      </w:pPr>
      <w:r>
        <w:rPr>
          <w:rFonts w:eastAsia="SimSun"/>
          <w:lang w:eastAsia="zh-cn"/>
        </w:rPr>
        <w:t xml:space="preserve">           ügyvezető </w:t>
      </w:r>
    </w:p>
    <w:p>
      <w:pPr>
        <w:ind w:left="6112"/>
        <w:spacing w:before="28"/>
        <w:outlineLvl w:val="2"/>
        <w:rPr>
          <w:rFonts w:eastAsia="SimSun"/>
          <w:lang w:eastAsia="zh-cn"/>
        </w:rPr>
      </w:pPr>
      <w:r>
        <w:rPr>
          <w:rFonts w:eastAsia="SimSun"/>
          <w:lang w:eastAsia="zh-cn"/>
        </w:rPr>
        <w:t xml:space="preserve">             </w:t>
      </w:r>
    </w:p>
    <w:p>
      <w:pPr>
        <w:spacing w:before="100" w:beforeAutospacing="1"/>
        <w:rPr>
          <w:rFonts w:eastAsia="SimSun"/>
          <w:sz w:val="18"/>
          <w:szCs w:val="18"/>
          <w:lang w:eastAsia="zh-cn"/>
        </w:rPr>
      </w:pPr>
      <w:r>
        <w:rPr>
          <w:rFonts w:eastAsia="SimSun"/>
          <w:sz w:val="18"/>
          <w:szCs w:val="18"/>
          <w:lang w:eastAsia="zh-cn"/>
        </w:rPr>
      </w:r>
    </w:p>
    <w:p>
      <w:pPr>
        <w:spacing w:before="6"/>
        <w:rPr>
          <w:rFonts w:eastAsia="SimSun"/>
          <w:sz w:val="18"/>
          <w:szCs w:val="18"/>
          <w:lang w:eastAsia="zh-cn"/>
        </w:rPr>
      </w:pPr>
      <w:r>
        <w:rPr>
          <w:rFonts w:eastAsia="SimSun"/>
          <w:sz w:val="18"/>
          <w:szCs w:val="18"/>
          <w:lang w:eastAsia="zh-cn"/>
        </w:rPr>
      </w:r>
    </w:p>
    <w:p>
      <w:pPr>
        <w:ind w:left="3033" w:right="3629"/>
        <w:spacing w:before="91"/>
        <w:jc w:val="center"/>
        <w:rPr>
          <w:rFonts w:eastAsia="SimSun"/>
          <w:lang w:eastAsia="zh-cn"/>
        </w:rPr>
      </w:pPr>
      <w:r>
        <w:rPr>
          <w:rFonts w:eastAsia="SimSun"/>
          <w:lang w:eastAsia="zh-cn"/>
        </w:rPr>
        <w:t>P.H.</w:t>
      </w:r>
    </w:p>
    <w:p>
      <w:pPr>
        <w:ind w:left="3033" w:right="3629"/>
        <w:spacing w:before="91"/>
        <w:jc w:val="center"/>
        <w:rPr>
          <w:rFonts w:eastAsia="SimSun"/>
          <w:lang w:eastAsia="zh-cn"/>
        </w:rPr>
      </w:pPr>
      <w:r>
        <w:rPr>
          <w:rFonts w:eastAsia="SimSun"/>
          <w:lang w:eastAsia="zh-cn"/>
        </w:rPr>
      </w:r>
    </w:p>
    <w:p>
      <w:pPr>
        <w:ind w:left="3033" w:right="3629"/>
        <w:spacing w:before="91"/>
        <w:jc w:val="center"/>
        <w:rPr>
          <w:rFonts w:eastAsia="SimSun"/>
          <w:sz w:val="18"/>
          <w:szCs w:val="18"/>
          <w:lang w:eastAsia="zh-cn"/>
        </w:rPr>
      </w:pPr>
      <w:r>
        <w:rPr>
          <w:rFonts w:eastAsia="SimSun"/>
          <w:sz w:val="18"/>
          <w:szCs w:val="18"/>
          <w:lang w:eastAsia="zh-cn"/>
        </w:rPr>
      </w:r>
    </w:p>
    <w:p>
      <w:pPr>
        <w:spacing w:before="91"/>
        <w:rPr>
          <w:rFonts w:eastAsia="SimSun"/>
          <w:sz w:val="20"/>
          <w:szCs w:val="20"/>
          <w:lang w:eastAsia="zh-cn"/>
        </w:rPr>
      </w:pPr>
      <w:r>
        <w:rPr>
          <w:rFonts w:eastAsia="SimSun"/>
          <w:sz w:val="20"/>
          <w:szCs w:val="20"/>
          <w:lang w:eastAsia="zh-cn"/>
        </w:rPr>
        <w:t>"A közzétett adatok könyvvizsgálattal nincsenek alátámasztva.”</w:t>
      </w:r>
    </w:p>
    <w:p>
      <w:pPr>
        <w:spacing w:before="100" w:beforeAutospacing="1" w:line="12" w:lineRule="auto"/>
        <w:rPr>
          <w:rFonts w:eastAsia="SimSun"/>
          <w:sz w:val="18"/>
          <w:szCs w:val="18"/>
          <w:lang w:eastAsia="zh-cn"/>
        </w:rPr>
      </w:pPr>
      <w:r>
        <w:rPr>
          <w:rFonts w:eastAsia="SimSun"/>
          <w:sz w:val="18"/>
          <w:szCs w:val="18"/>
          <w:lang w:eastAsia="zh-cn"/>
        </w:rPr>
      </w:r>
    </w:p>
    <w:tbl>
      <w:tblPr>
        <w:name w:val="Táblázat4"/>
        <w:tabOrder w:val="0"/>
        <w:jc w:val="left"/>
        <w:tblInd w:w="720" w:type="dxa"/>
        <w:tblW w:w="2220" w:type="dxa"/>
      </w:tblPr>
      <w:tblGrid>
        <w:gridCol w:w="2220"/>
      </w:tblGrid>
      <w:tr>
        <w:trPr>
          <w:trHeight w:val="240" w:hRule="atLeast"/>
        </w:trPr>
        <w:tc>
          <w:tcPr>
            <w:tcW w:w="2220"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100" w:beforeAutospacing="1" w:line="30" w:lineRule="atLeast"/>
              <w:rPr>
                <w:sz w:val="18"/>
                <w:szCs w:val="18"/>
                <w:lang w:eastAsia="zh-cn"/>
              </w:rPr>
            </w:pPr>
            <w:r>
              <w:rPr>
                <w:sz w:val="18"/>
                <w:szCs w:val="18"/>
                <w:lang w:eastAsia="zh-cn"/>
              </w:rPr>
              <w:t>20947125-5629-572-04</w:t>
            </w:r>
          </w:p>
          <w:p>
            <w:pPr>
              <w:spacing w:before="100" w:beforeAutospacing="1" w:line="30" w:lineRule="atLeast"/>
              <w:rPr>
                <w:sz w:val="18"/>
                <w:szCs w:val="18"/>
                <w:lang w:eastAsia="zh-cn"/>
              </w:rPr>
            </w:pPr>
            <w:r>
              <w:rPr>
                <w:sz w:val="18"/>
                <w:szCs w:val="18"/>
                <w:lang w:eastAsia="zh-cn"/>
              </w:rPr>
              <w:t>statisztikai számjel</w:t>
            </w:r>
          </w:p>
        </w:tc>
      </w:tr>
    </w:tbl>
    <w:p>
      <w:pPr>
        <w:spacing w:before="6"/>
        <w:rPr>
          <w:rFonts w:eastAsia="SimSun"/>
          <w:sz w:val="18"/>
          <w:szCs w:val="18"/>
          <w:lang w:eastAsia="zh-cn"/>
        </w:rPr>
      </w:pPr>
      <w:r>
        <w:rPr>
          <w:rFonts w:eastAsia="SimSun"/>
          <w:sz w:val="18"/>
          <w:szCs w:val="18"/>
          <w:lang w:eastAsia="zh-cn"/>
        </w:rPr>
      </w:r>
    </w:p>
    <w:tbl>
      <w:tblPr>
        <w:name w:val="Táblázat5"/>
        <w:tabOrder w:val="0"/>
        <w:jc w:val="left"/>
        <w:tblInd w:w="615" w:type="dxa"/>
        <w:tblW w:w="1830" w:type="dxa"/>
      </w:tblPr>
      <w:tblGrid>
        <w:gridCol w:w="1830"/>
      </w:tblGrid>
      <w:tr>
        <w:trPr>
          <w:trHeight w:val="240" w:hRule="atLeast"/>
        </w:trPr>
        <w:tc>
          <w:tcPr>
            <w:tcW w:w="1830"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100" w:beforeAutospacing="1" w:line="30" w:lineRule="atLeast"/>
              <w:rPr>
                <w:sz w:val="18"/>
                <w:szCs w:val="18"/>
                <w:lang w:eastAsia="zh-cn"/>
              </w:rPr>
            </w:pPr>
            <w:r>
              <w:rPr>
                <w:sz w:val="18"/>
                <w:szCs w:val="18"/>
                <w:lang w:eastAsia="zh-cn"/>
              </w:rPr>
              <w:t>04-09-008280</w:t>
            </w:r>
          </w:p>
        </w:tc>
      </w:tr>
      <w:tr>
        <w:trPr>
          <w:trHeight w:val="240" w:hRule="atLeast"/>
        </w:trPr>
        <w:tc>
          <w:tcPr>
            <w:tcW w:w="1830"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23" w:line="30" w:lineRule="atLeast"/>
              <w:rPr>
                <w:sz w:val="18"/>
                <w:szCs w:val="18"/>
                <w:lang w:eastAsia="zh-cn"/>
              </w:rPr>
            </w:pPr>
            <w:r>
              <w:rPr>
                <w:sz w:val="18"/>
                <w:szCs w:val="18"/>
                <w:lang w:eastAsia="zh-cn"/>
              </w:rPr>
              <w:t>Cégjegyzék száma</w:t>
            </w:r>
          </w:p>
        </w:tc>
      </w:tr>
    </w:tbl>
    <w:p>
      <w:pPr>
        <w:rPr>
          <w:rFonts w:eastAsia="SimSun"/>
          <w:sz w:val="18"/>
          <w:szCs w:val="18"/>
          <w:lang w:eastAsia="zh-cn"/>
        </w:rPr>
      </w:pPr>
      <w:r>
        <w:rPr>
          <w:rFonts w:eastAsia="SimSun"/>
          <w:sz w:val="18"/>
          <w:szCs w:val="18"/>
          <w:lang w:eastAsia="zh-cn"/>
        </w:rPr>
      </w:r>
    </w:p>
    <w:p>
      <w:pPr>
        <w:spacing w:before="96"/>
        <w:outlineLvl w:val="3"/>
        <w:rPr>
          <w:rFonts w:eastAsia="SimSun"/>
          <w:b/>
          <w:bCs/>
          <w:sz w:val="18"/>
          <w:szCs w:val="18"/>
          <w:lang w:eastAsia="zh-cn"/>
        </w:rPr>
      </w:pPr>
      <w:r>
        <w:rPr>
          <w:rFonts w:eastAsia="SimSun"/>
          <w:b/>
          <w:bCs/>
          <w:sz w:val="18"/>
          <w:szCs w:val="18"/>
          <w:lang w:eastAsia="zh-cn"/>
        </w:rPr>
        <w:t>"A" MÉRLEG  Eszközök (aktívák)</w:t>
      </w:r>
    </w:p>
    <w:p>
      <w:pPr>
        <w:ind w:left="851"/>
        <w:spacing w:before="96"/>
        <w:outlineLvl w:val="3"/>
        <w:rPr>
          <w:rFonts w:eastAsia="SimSun"/>
          <w:b/>
          <w:bCs/>
          <w:sz w:val="18"/>
          <w:szCs w:val="18"/>
          <w:lang w:eastAsia="zh-cn"/>
        </w:rPr>
      </w:pPr>
      <w:r>
        <w:rPr>
          <w:rFonts w:eastAsia="SimSun"/>
          <w:b/>
          <w:bCs/>
          <w:sz w:val="18"/>
          <w:szCs w:val="18"/>
          <w:lang w:eastAsia="zh-cn"/>
        </w:rPr>
      </w:r>
    </w:p>
    <w:p>
      <w:pPr>
        <w:spacing w:before="34" w:after="11"/>
        <w:rPr>
          <w:rFonts w:eastAsia="SimSun"/>
          <w:sz w:val="18"/>
          <w:szCs w:val="18"/>
          <w:lang w:eastAsia="zh-cn"/>
        </w:rPr>
      </w:pPr>
      <w:r>
        <w:rPr>
          <w:rFonts w:eastAsia="SimSun"/>
          <w:sz w:val="18"/>
          <w:szCs w:val="18"/>
          <w:lang w:eastAsia="zh-cn"/>
        </w:rPr>
        <w:t>2017. december 31. adatok E Ft-ban</w:t>
      </w:r>
    </w:p>
    <w:tbl>
      <w:tblPr>
        <w:name w:val="Táblázat6"/>
        <w:tabOrder w:val="0"/>
        <w:jc w:val="left"/>
        <w:tblInd w:w="-22" w:type="dxa"/>
        <w:tblW w:w="9390" w:type="dxa"/>
      </w:tblPr>
      <w:tblGrid>
        <w:gridCol w:w="721"/>
        <w:gridCol w:w="556"/>
        <w:gridCol w:w="5202"/>
        <w:gridCol w:w="806"/>
        <w:gridCol w:w="1089"/>
        <w:gridCol w:w="1016"/>
      </w:tblGrid>
      <w:tr>
        <w:trPr>
          <w:trHeight w:val="87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1"/>
              <w:rPr>
                <w:sz w:val="18"/>
                <w:szCs w:val="18"/>
                <w:lang w:eastAsia="zh-cn"/>
              </w:rPr>
            </w:pPr>
            <w:r>
              <w:rPr>
                <w:sz w:val="18"/>
                <w:szCs w:val="18"/>
                <w:lang w:eastAsia="zh-cn"/>
              </w:rPr>
            </w:r>
          </w:p>
          <w:p>
            <w:pPr>
              <w:ind w:left="119"/>
              <w:spacing w:before="100" w:beforeAutospacing="1"/>
              <w:rPr>
                <w:sz w:val="18"/>
                <w:szCs w:val="18"/>
                <w:lang w:eastAsia="zh-cn"/>
              </w:rPr>
            </w:pPr>
            <w:r>
              <w:rPr>
                <w:b/>
                <w:bCs/>
                <w:sz w:val="18"/>
                <w:szCs w:val="18"/>
                <w:lang w:eastAsia="zh-cn"/>
              </w:rPr>
              <w:t>Sor-</w:t>
            </w:r>
            <w:r>
              <w:rPr>
                <w:sz w:val="18"/>
                <w:szCs w:val="18"/>
                <w:lang w:eastAsia="zh-cn"/>
              </w:rPr>
            </w:r>
          </w:p>
          <w:p>
            <w:pPr>
              <w:ind w:left="91"/>
              <w:spacing w:before="23"/>
              <w:rPr>
                <w:sz w:val="18"/>
                <w:szCs w:val="18"/>
                <w:lang w:eastAsia="zh-cn"/>
              </w:rPr>
            </w:pPr>
            <w:r>
              <w:rPr>
                <w:b/>
                <w:bCs/>
                <w:sz w:val="18"/>
                <w:szCs w:val="18"/>
                <w:lang w:eastAsia="zh-cn"/>
              </w:rPr>
              <w:t>szám</w:t>
            </w:r>
            <w:r>
              <w:rPr>
                <w:sz w:val="18"/>
                <w:szCs w:val="18"/>
                <w:lang w:eastAsia="zh-cn"/>
              </w:rPr>
            </w:r>
          </w:p>
        </w:tc>
        <w:tc>
          <w:tcPr>
            <w:tcW w:w="5758" w:type="dxa"/>
            <w:gridSpan w:val="2"/>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6"/>
              <w:rPr>
                <w:sz w:val="18"/>
                <w:szCs w:val="18"/>
                <w:lang w:eastAsia="zh-cn"/>
              </w:rPr>
            </w:pPr>
            <w:r>
              <w:rPr>
                <w:sz w:val="18"/>
                <w:szCs w:val="18"/>
                <w:lang w:eastAsia="zh-cn"/>
              </w:rPr>
            </w:r>
          </w:p>
          <w:p>
            <w:pPr>
              <w:ind w:left="2387"/>
              <w:spacing w:before="100" w:beforeAutospacing="1"/>
              <w:rPr>
                <w:sz w:val="18"/>
                <w:szCs w:val="18"/>
                <w:lang w:eastAsia="zh-cn"/>
              </w:rPr>
            </w:pPr>
            <w:r>
              <w:rPr>
                <w:b/>
                <w:bCs/>
                <w:sz w:val="18"/>
                <w:szCs w:val="18"/>
                <w:lang w:eastAsia="zh-cn"/>
              </w:rPr>
              <w:t>A tétel megnevezése</w:t>
            </w:r>
            <w:r>
              <w:rPr>
                <w:sz w:val="18"/>
                <w:szCs w:val="18"/>
                <w:lang w:eastAsia="zh-cn"/>
              </w:rPr>
            </w:r>
          </w:p>
        </w:tc>
        <w:tc>
          <w:tcPr>
            <w:tcW w:w="80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6"/>
              <w:rPr>
                <w:sz w:val="18"/>
                <w:szCs w:val="18"/>
                <w:lang w:eastAsia="zh-cn"/>
              </w:rPr>
            </w:pPr>
            <w:r>
              <w:rPr>
                <w:sz w:val="18"/>
                <w:szCs w:val="18"/>
                <w:lang w:eastAsia="zh-cn"/>
              </w:rPr>
            </w:r>
          </w:p>
          <w:p>
            <w:pPr>
              <w:ind w:left="136"/>
              <w:spacing w:before="100" w:beforeAutospacing="1"/>
              <w:rPr>
                <w:sz w:val="18"/>
                <w:szCs w:val="18"/>
                <w:lang w:eastAsia="zh-cn"/>
              </w:rPr>
            </w:pPr>
            <w:r>
              <w:rPr>
                <w:b/>
                <w:bCs/>
                <w:sz w:val="18"/>
                <w:szCs w:val="18"/>
                <w:lang w:eastAsia="zh-cn"/>
              </w:rPr>
              <w:t>Előző év</w:t>
            </w:r>
            <w:r>
              <w:rPr>
                <w:sz w:val="18"/>
                <w:szCs w:val="18"/>
                <w:lang w:eastAsia="zh-cn"/>
              </w:rPr>
            </w:r>
          </w:p>
        </w:tc>
        <w:tc>
          <w:tcPr>
            <w:tcW w:w="1089"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27"/>
              <w:spacing w:before="100" w:beforeAutospacing="1"/>
              <w:rPr>
                <w:sz w:val="18"/>
                <w:szCs w:val="18"/>
                <w:lang w:eastAsia="zh-cn"/>
              </w:rPr>
            </w:pPr>
            <w:r>
              <w:rPr>
                <w:b/>
                <w:bCs/>
                <w:sz w:val="18"/>
                <w:szCs w:val="18"/>
                <w:lang w:eastAsia="zh-cn"/>
              </w:rPr>
              <w:t>Előző</w:t>
            </w:r>
            <w:r>
              <w:rPr>
                <w:sz w:val="18"/>
                <w:szCs w:val="18"/>
                <w:lang w:eastAsia="zh-cn"/>
              </w:rPr>
            </w:r>
          </w:p>
          <w:p>
            <w:pPr>
              <w:ind w:left="130" w:right="108"/>
              <w:spacing/>
              <w:jc w:val="center"/>
              <w:rPr>
                <w:sz w:val="18"/>
                <w:szCs w:val="18"/>
                <w:lang w:eastAsia="zh-cn"/>
              </w:rPr>
            </w:pPr>
            <w:r>
              <w:rPr>
                <w:b/>
                <w:bCs/>
                <w:sz w:val="18"/>
                <w:szCs w:val="18"/>
                <w:lang w:eastAsia="zh-cn"/>
              </w:rPr>
              <w:t>év(ek) módosí- tásai</w:t>
            </w:r>
            <w:r>
              <w:rPr>
                <w:sz w:val="18"/>
                <w:szCs w:val="18"/>
                <w:lang w:eastAsia="zh-cn"/>
              </w:rPr>
            </w:r>
          </w:p>
        </w:tc>
        <w:tc>
          <w:tcPr>
            <w:tcW w:w="101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6"/>
              <w:rPr>
                <w:sz w:val="18"/>
                <w:szCs w:val="18"/>
                <w:lang w:eastAsia="zh-cn"/>
              </w:rPr>
            </w:pPr>
            <w:r>
              <w:rPr>
                <w:sz w:val="18"/>
                <w:szCs w:val="18"/>
                <w:lang w:eastAsia="zh-cn"/>
              </w:rPr>
            </w:r>
          </w:p>
          <w:p>
            <w:pPr>
              <w:ind w:left="136"/>
              <w:spacing w:before="100" w:beforeAutospacing="1"/>
              <w:rPr>
                <w:sz w:val="18"/>
                <w:szCs w:val="18"/>
                <w:lang w:eastAsia="zh-cn"/>
              </w:rPr>
            </w:pPr>
            <w:r>
              <w:rPr>
                <w:b/>
                <w:bCs/>
                <w:sz w:val="18"/>
                <w:szCs w:val="18"/>
                <w:lang w:eastAsia="zh-cn"/>
              </w:rPr>
              <w:t>Tárgyév</w:t>
            </w:r>
            <w:r>
              <w:rPr>
                <w:sz w:val="18"/>
                <w:szCs w:val="18"/>
                <w:lang w:eastAsia="zh-cn"/>
              </w:rPr>
            </w:r>
          </w:p>
        </w:tc>
      </w:tr>
      <w:tr>
        <w:trPr>
          <w:trHeight w:val="225"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7"/>
              <w:spacing w:before="100" w:beforeAutospacing="1" w:line="15" w:lineRule="atLeast"/>
              <w:jc w:val="center"/>
              <w:rPr>
                <w:sz w:val="18"/>
                <w:szCs w:val="18"/>
                <w:lang w:eastAsia="zh-cn"/>
              </w:rPr>
            </w:pPr>
            <w:r>
              <w:rPr>
                <w:b/>
                <w:bCs/>
                <w:sz w:val="18"/>
                <w:szCs w:val="18"/>
                <w:lang w:eastAsia="zh-cn"/>
              </w:rPr>
              <w:t>a</w:t>
            </w:r>
            <w:r>
              <w:rPr>
                <w:sz w:val="18"/>
                <w:szCs w:val="18"/>
                <w:lang w:eastAsia="zh-cn"/>
              </w:rPr>
            </w:r>
          </w:p>
        </w:tc>
        <w:tc>
          <w:tcPr>
            <w:tcW w:w="5758" w:type="dxa"/>
            <w:gridSpan w:val="2"/>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37"/>
              <w:spacing w:before="100" w:beforeAutospacing="1" w:line="15" w:lineRule="atLeast"/>
              <w:jc w:val="center"/>
              <w:rPr>
                <w:sz w:val="18"/>
                <w:szCs w:val="18"/>
                <w:lang w:eastAsia="zh-cn"/>
              </w:rPr>
            </w:pPr>
            <w:r>
              <w:rPr>
                <w:b/>
                <w:bCs/>
                <w:sz w:val="18"/>
                <w:szCs w:val="18"/>
                <w:lang w:eastAsia="zh-cn"/>
              </w:rPr>
              <w:t>b</w:t>
            </w:r>
            <w:r>
              <w:rPr>
                <w:sz w:val="18"/>
                <w:szCs w:val="18"/>
                <w:lang w:eastAsia="zh-cn"/>
              </w:rPr>
            </w:r>
          </w:p>
        </w:tc>
        <w:tc>
          <w:tcPr>
            <w:tcW w:w="80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00" w:beforeAutospacing="1" w:line="15" w:lineRule="atLeast"/>
              <w:jc w:val="center"/>
              <w:rPr>
                <w:sz w:val="18"/>
                <w:szCs w:val="18"/>
                <w:lang w:eastAsia="zh-cn"/>
              </w:rPr>
            </w:pPr>
            <w:r>
              <w:rPr>
                <w:b/>
                <w:bCs/>
                <w:sz w:val="18"/>
                <w:szCs w:val="18"/>
                <w:lang w:eastAsia="zh-cn"/>
              </w:rPr>
              <w:t>c</w:t>
            </w:r>
            <w:r>
              <w:rPr>
                <w:sz w:val="18"/>
                <w:szCs w:val="18"/>
                <w:lang w:eastAsia="zh-cn"/>
              </w:rPr>
            </w:r>
          </w:p>
        </w:tc>
        <w:tc>
          <w:tcPr>
            <w:tcW w:w="1089"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3"/>
              <w:spacing w:before="100" w:beforeAutospacing="1" w:line="15" w:lineRule="atLeast"/>
              <w:jc w:val="center"/>
              <w:rPr>
                <w:sz w:val="18"/>
                <w:szCs w:val="18"/>
                <w:lang w:eastAsia="zh-cn"/>
              </w:rPr>
            </w:pPr>
            <w:r>
              <w:rPr>
                <w:b/>
                <w:bCs/>
                <w:sz w:val="18"/>
                <w:szCs w:val="18"/>
                <w:lang w:eastAsia="zh-cn"/>
              </w:rPr>
              <w:t>d</w:t>
            </w:r>
            <w:r>
              <w:rPr>
                <w:sz w:val="18"/>
                <w:szCs w:val="18"/>
                <w:lang w:eastAsia="zh-cn"/>
              </w:rPr>
            </w:r>
          </w:p>
        </w:tc>
        <w:tc>
          <w:tcPr>
            <w:tcW w:w="101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00" w:beforeAutospacing="1" w:line="15" w:lineRule="atLeast"/>
              <w:jc w:val="center"/>
              <w:rPr>
                <w:sz w:val="18"/>
                <w:szCs w:val="18"/>
                <w:lang w:eastAsia="zh-cn"/>
              </w:rPr>
            </w:pPr>
            <w:r>
              <w:rPr>
                <w:b/>
                <w:bCs/>
                <w:sz w:val="18"/>
                <w:szCs w:val="18"/>
                <w:lang w:eastAsia="zh-cn"/>
              </w:rPr>
              <w:t>e</w:t>
            </w:r>
            <w:r>
              <w:rPr>
                <w:sz w:val="18"/>
                <w:szCs w:val="18"/>
                <w:lang w:eastAsia="zh-cn"/>
              </w:rPr>
            </w:r>
          </w:p>
        </w:tc>
      </w:tr>
      <w:tr>
        <w:trPr>
          <w:trHeight w:val="24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28" w:line="30" w:lineRule="atLeast"/>
              <w:jc w:val="center"/>
              <w:rPr>
                <w:sz w:val="18"/>
                <w:szCs w:val="18"/>
                <w:lang w:eastAsia="zh-cn"/>
              </w:rPr>
            </w:pPr>
            <w:r>
              <w:rPr>
                <w:b/>
                <w:bCs/>
                <w:sz w:val="18"/>
                <w:szCs w:val="18"/>
                <w:lang w:eastAsia="zh-cn"/>
              </w:rPr>
              <w:t>1</w:t>
            </w:r>
            <w:r>
              <w:rPr>
                <w:sz w:val="18"/>
                <w:szCs w:val="18"/>
                <w:lang w:eastAsia="zh-cn"/>
              </w:rPr>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13"/>
              <w:spacing w:before="28" w:line="30" w:lineRule="atLeast"/>
              <w:rPr>
                <w:sz w:val="18"/>
                <w:szCs w:val="18"/>
                <w:lang w:eastAsia="zh-cn"/>
              </w:rPr>
            </w:pPr>
            <w:r>
              <w:rPr>
                <w:b/>
                <w:bCs/>
                <w:sz w:val="18"/>
                <w:szCs w:val="18"/>
                <w:lang w:eastAsia="zh-cn"/>
              </w:rPr>
              <w:t>A.</w:t>
            </w:r>
            <w:r>
              <w:rPr>
                <w:sz w:val="18"/>
                <w:szCs w:val="18"/>
                <w:lang w:eastAsia="zh-cn"/>
              </w:rPr>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28" w:line="30" w:lineRule="atLeast"/>
              <w:rPr>
                <w:sz w:val="18"/>
                <w:szCs w:val="18"/>
                <w:lang w:eastAsia="zh-cn"/>
              </w:rPr>
            </w:pPr>
            <w:r>
              <w:rPr>
                <w:b/>
                <w:bCs/>
                <w:sz w:val="18"/>
                <w:szCs w:val="18"/>
                <w:lang w:eastAsia="zh-cn"/>
              </w:rPr>
              <w:t>Befektetett eszközök</w:t>
            </w:r>
            <w:r>
              <w:rPr>
                <w:sz w:val="18"/>
                <w:szCs w:val="18"/>
                <w:lang w:eastAsia="zh-cn"/>
              </w:rPr>
            </w:r>
          </w:p>
        </w:tc>
        <w:tc>
          <w:tcPr>
            <w:tcW w:w="80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30" w:lineRule="atLeast"/>
              <w:jc w:val="right"/>
              <w:rPr>
                <w:sz w:val="18"/>
                <w:szCs w:val="18"/>
                <w:lang w:eastAsia="zh-cn"/>
              </w:rPr>
            </w:pPr>
            <w:r>
              <w:rPr>
                <w:b/>
                <w:bCs/>
                <w:sz w:val="18"/>
                <w:szCs w:val="18"/>
                <w:lang w:eastAsia="zh-cn"/>
              </w:rPr>
              <w:t>1,483</w:t>
            </w:r>
            <w:r>
              <w:rPr>
                <w:sz w:val="18"/>
                <w:szCs w:val="18"/>
                <w:lang w:eastAsia="zh-cn"/>
              </w:rPr>
            </w:r>
          </w:p>
        </w:tc>
        <w:tc>
          <w:tcPr>
            <w:tcW w:w="1089"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1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30" w:lineRule="atLeast"/>
              <w:jc w:val="right"/>
              <w:rPr>
                <w:sz w:val="18"/>
                <w:szCs w:val="18"/>
                <w:lang w:eastAsia="zh-cn"/>
              </w:rPr>
            </w:pPr>
            <w:r>
              <w:rPr>
                <w:b/>
                <w:bCs/>
                <w:sz w:val="18"/>
                <w:szCs w:val="18"/>
                <w:lang w:eastAsia="zh-cn"/>
              </w:rPr>
              <w:t>1,920</w:t>
            </w:r>
            <w:r>
              <w:rPr>
                <w:sz w:val="18"/>
                <w:szCs w:val="18"/>
                <w:lang w:eastAsia="zh-cn"/>
              </w:rPr>
            </w:r>
          </w:p>
        </w:tc>
      </w:tr>
      <w:tr>
        <w:trPr>
          <w:trHeight w:val="24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7" w:line="30" w:lineRule="atLeast"/>
              <w:jc w:val="center"/>
              <w:rPr>
                <w:sz w:val="18"/>
                <w:szCs w:val="18"/>
                <w:lang w:eastAsia="zh-cn"/>
              </w:rPr>
            </w:pPr>
            <w:r>
              <w:rPr>
                <w:sz w:val="18"/>
                <w:szCs w:val="18"/>
                <w:lang w:eastAsia="zh-cn"/>
              </w:rPr>
              <w:t>2</w:t>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53"/>
              <w:spacing w:before="17" w:line="30" w:lineRule="atLeast"/>
              <w:rPr>
                <w:sz w:val="18"/>
                <w:szCs w:val="18"/>
                <w:lang w:eastAsia="zh-cn"/>
              </w:rPr>
            </w:pPr>
            <w:r>
              <w:rPr>
                <w:sz w:val="18"/>
                <w:szCs w:val="18"/>
                <w:lang w:eastAsia="zh-cn"/>
              </w:rPr>
              <w:t>I.</w:t>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17" w:line="30" w:lineRule="atLeast"/>
              <w:rPr>
                <w:sz w:val="18"/>
                <w:szCs w:val="18"/>
                <w:lang w:eastAsia="zh-cn"/>
              </w:rPr>
            </w:pPr>
            <w:r>
              <w:rPr>
                <w:sz w:val="18"/>
                <w:szCs w:val="18"/>
                <w:lang w:eastAsia="zh-cn"/>
              </w:rPr>
              <w:t>IMMATERIÁLIS JAVAK</w:t>
            </w:r>
          </w:p>
        </w:tc>
        <w:tc>
          <w:tcPr>
            <w:tcW w:w="80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89"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1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4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7" w:line="30" w:lineRule="atLeast"/>
              <w:jc w:val="center"/>
              <w:rPr>
                <w:sz w:val="18"/>
                <w:szCs w:val="18"/>
                <w:lang w:eastAsia="zh-cn"/>
              </w:rPr>
            </w:pPr>
            <w:r>
              <w:rPr>
                <w:sz w:val="18"/>
                <w:szCs w:val="18"/>
                <w:lang w:eastAsia="zh-cn"/>
              </w:rPr>
              <w:t>3</w:t>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19"/>
              <w:spacing w:before="17" w:line="30" w:lineRule="atLeast"/>
              <w:rPr>
                <w:sz w:val="18"/>
                <w:szCs w:val="18"/>
                <w:lang w:eastAsia="zh-cn"/>
              </w:rPr>
            </w:pPr>
            <w:r>
              <w:rPr>
                <w:sz w:val="18"/>
                <w:szCs w:val="18"/>
                <w:lang w:eastAsia="zh-cn"/>
              </w:rPr>
              <w:t>II.</w:t>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17" w:line="30" w:lineRule="atLeast"/>
              <w:rPr>
                <w:sz w:val="18"/>
                <w:szCs w:val="18"/>
                <w:lang w:eastAsia="zh-cn"/>
              </w:rPr>
            </w:pPr>
            <w:r>
              <w:rPr>
                <w:sz w:val="18"/>
                <w:szCs w:val="18"/>
                <w:lang w:eastAsia="zh-cn"/>
              </w:rPr>
              <w:t>TÁRGYI ESZKÖZÖK</w:t>
            </w:r>
          </w:p>
        </w:tc>
        <w:tc>
          <w:tcPr>
            <w:tcW w:w="80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1,483</w:t>
            </w:r>
          </w:p>
        </w:tc>
        <w:tc>
          <w:tcPr>
            <w:tcW w:w="1089"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1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1,920</w:t>
            </w:r>
          </w:p>
        </w:tc>
      </w:tr>
      <w:tr>
        <w:trPr>
          <w:trHeight w:val="24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7" w:line="30" w:lineRule="atLeast"/>
              <w:jc w:val="center"/>
              <w:rPr>
                <w:sz w:val="18"/>
                <w:szCs w:val="18"/>
                <w:lang w:eastAsia="zh-cn"/>
              </w:rPr>
            </w:pPr>
            <w:r>
              <w:rPr>
                <w:sz w:val="18"/>
                <w:szCs w:val="18"/>
                <w:lang w:eastAsia="zh-cn"/>
              </w:rPr>
              <w:t>4</w:t>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91"/>
              <w:spacing w:before="17" w:line="30" w:lineRule="atLeast"/>
              <w:rPr>
                <w:sz w:val="18"/>
                <w:szCs w:val="18"/>
                <w:lang w:eastAsia="zh-cn"/>
              </w:rPr>
            </w:pPr>
            <w:r>
              <w:rPr>
                <w:sz w:val="18"/>
                <w:szCs w:val="18"/>
                <w:lang w:eastAsia="zh-cn"/>
              </w:rPr>
              <w:t>III.</w:t>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17" w:line="30" w:lineRule="atLeast"/>
              <w:rPr>
                <w:sz w:val="18"/>
                <w:szCs w:val="18"/>
                <w:lang w:eastAsia="zh-cn"/>
              </w:rPr>
            </w:pPr>
            <w:r>
              <w:rPr>
                <w:sz w:val="18"/>
                <w:szCs w:val="18"/>
                <w:lang w:eastAsia="zh-cn"/>
              </w:rPr>
              <w:t>BEFEKTETETT PÉNZÜGYI ESZKÖZÖK</w:t>
            </w:r>
          </w:p>
        </w:tc>
        <w:tc>
          <w:tcPr>
            <w:tcW w:w="80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89"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1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4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28" w:line="30" w:lineRule="atLeast"/>
              <w:jc w:val="center"/>
              <w:rPr>
                <w:sz w:val="18"/>
                <w:szCs w:val="18"/>
                <w:lang w:eastAsia="zh-cn"/>
              </w:rPr>
            </w:pPr>
            <w:r>
              <w:rPr>
                <w:b/>
                <w:bCs/>
                <w:sz w:val="18"/>
                <w:szCs w:val="18"/>
                <w:lang w:eastAsia="zh-cn"/>
              </w:rPr>
              <w:t>5</w:t>
            </w:r>
            <w:r>
              <w:rPr>
                <w:sz w:val="18"/>
                <w:szCs w:val="18"/>
                <w:lang w:eastAsia="zh-cn"/>
              </w:rPr>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19"/>
              <w:spacing w:before="28" w:line="30" w:lineRule="atLeast"/>
              <w:rPr>
                <w:sz w:val="18"/>
                <w:szCs w:val="18"/>
                <w:lang w:eastAsia="zh-cn"/>
              </w:rPr>
            </w:pPr>
            <w:r>
              <w:rPr>
                <w:b/>
                <w:bCs/>
                <w:sz w:val="18"/>
                <w:szCs w:val="18"/>
                <w:lang w:eastAsia="zh-cn"/>
              </w:rPr>
              <w:t>B.</w:t>
            </w:r>
            <w:r>
              <w:rPr>
                <w:sz w:val="18"/>
                <w:szCs w:val="18"/>
                <w:lang w:eastAsia="zh-cn"/>
              </w:rPr>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28" w:line="30" w:lineRule="atLeast"/>
              <w:rPr>
                <w:sz w:val="18"/>
                <w:szCs w:val="18"/>
                <w:lang w:eastAsia="zh-cn"/>
              </w:rPr>
            </w:pPr>
            <w:r>
              <w:rPr>
                <w:b/>
                <w:bCs/>
                <w:sz w:val="18"/>
                <w:szCs w:val="18"/>
                <w:lang w:eastAsia="zh-cn"/>
              </w:rPr>
              <w:t>Forgóeszközök</w:t>
            </w:r>
            <w:r>
              <w:rPr>
                <w:sz w:val="18"/>
                <w:szCs w:val="18"/>
                <w:lang w:eastAsia="zh-cn"/>
              </w:rPr>
            </w:r>
          </w:p>
        </w:tc>
        <w:tc>
          <w:tcPr>
            <w:tcW w:w="80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30" w:lineRule="atLeast"/>
              <w:jc w:val="right"/>
              <w:rPr>
                <w:sz w:val="18"/>
                <w:szCs w:val="18"/>
                <w:lang w:eastAsia="zh-cn"/>
              </w:rPr>
            </w:pPr>
            <w:r>
              <w:rPr>
                <w:b/>
                <w:bCs/>
                <w:sz w:val="18"/>
                <w:szCs w:val="18"/>
                <w:lang w:eastAsia="zh-cn"/>
              </w:rPr>
              <w:t>12,442</w:t>
            </w:r>
            <w:r>
              <w:rPr>
                <w:sz w:val="18"/>
                <w:szCs w:val="18"/>
                <w:lang w:eastAsia="zh-cn"/>
              </w:rPr>
            </w:r>
          </w:p>
        </w:tc>
        <w:tc>
          <w:tcPr>
            <w:tcW w:w="1089"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1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30" w:lineRule="atLeast"/>
              <w:jc w:val="right"/>
              <w:rPr>
                <w:sz w:val="18"/>
                <w:szCs w:val="18"/>
                <w:lang w:eastAsia="zh-cn"/>
              </w:rPr>
            </w:pPr>
            <w:r>
              <w:rPr>
                <w:b/>
                <w:bCs/>
                <w:sz w:val="18"/>
                <w:szCs w:val="18"/>
                <w:lang w:eastAsia="zh-cn"/>
              </w:rPr>
              <w:t>14,250</w:t>
            </w:r>
            <w:r>
              <w:rPr>
                <w:sz w:val="18"/>
                <w:szCs w:val="18"/>
                <w:lang w:eastAsia="zh-cn"/>
              </w:rPr>
            </w:r>
          </w:p>
        </w:tc>
      </w:tr>
      <w:tr>
        <w:trPr>
          <w:trHeight w:val="24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7" w:line="30" w:lineRule="atLeast"/>
              <w:jc w:val="center"/>
              <w:rPr>
                <w:sz w:val="18"/>
                <w:szCs w:val="18"/>
                <w:lang w:eastAsia="zh-cn"/>
              </w:rPr>
            </w:pPr>
            <w:r>
              <w:rPr>
                <w:sz w:val="18"/>
                <w:szCs w:val="18"/>
                <w:lang w:eastAsia="zh-cn"/>
              </w:rPr>
              <w:t>6</w:t>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53"/>
              <w:spacing w:before="17" w:line="30" w:lineRule="atLeast"/>
              <w:rPr>
                <w:sz w:val="18"/>
                <w:szCs w:val="18"/>
                <w:lang w:eastAsia="zh-cn"/>
              </w:rPr>
            </w:pPr>
            <w:r>
              <w:rPr>
                <w:sz w:val="18"/>
                <w:szCs w:val="18"/>
                <w:lang w:eastAsia="zh-cn"/>
              </w:rPr>
              <w:t>I.</w:t>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17" w:line="30" w:lineRule="atLeast"/>
              <w:rPr>
                <w:sz w:val="18"/>
                <w:szCs w:val="18"/>
                <w:lang w:eastAsia="zh-cn"/>
              </w:rPr>
            </w:pPr>
            <w:r>
              <w:rPr>
                <w:sz w:val="18"/>
                <w:szCs w:val="18"/>
                <w:lang w:eastAsia="zh-cn"/>
              </w:rPr>
              <w:t>KÉSZLETEK</w:t>
            </w:r>
          </w:p>
        </w:tc>
        <w:tc>
          <w:tcPr>
            <w:tcW w:w="80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3,431</w:t>
            </w:r>
          </w:p>
        </w:tc>
        <w:tc>
          <w:tcPr>
            <w:tcW w:w="1089"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1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6,414</w:t>
            </w:r>
          </w:p>
        </w:tc>
      </w:tr>
      <w:tr>
        <w:trPr>
          <w:trHeight w:val="24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7" w:line="30" w:lineRule="atLeast"/>
              <w:jc w:val="center"/>
              <w:rPr>
                <w:sz w:val="18"/>
                <w:szCs w:val="18"/>
                <w:lang w:eastAsia="zh-cn"/>
              </w:rPr>
            </w:pPr>
            <w:r>
              <w:rPr>
                <w:sz w:val="18"/>
                <w:szCs w:val="18"/>
                <w:lang w:eastAsia="zh-cn"/>
              </w:rPr>
              <w:t>7</w:t>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19"/>
              <w:spacing w:before="17" w:line="30" w:lineRule="atLeast"/>
              <w:rPr>
                <w:sz w:val="18"/>
                <w:szCs w:val="18"/>
                <w:lang w:eastAsia="zh-cn"/>
              </w:rPr>
            </w:pPr>
            <w:r>
              <w:rPr>
                <w:sz w:val="18"/>
                <w:szCs w:val="18"/>
                <w:lang w:eastAsia="zh-cn"/>
              </w:rPr>
              <w:t>II.</w:t>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17" w:line="30" w:lineRule="atLeast"/>
              <w:rPr>
                <w:sz w:val="18"/>
                <w:szCs w:val="18"/>
                <w:lang w:eastAsia="zh-cn"/>
              </w:rPr>
            </w:pPr>
            <w:r>
              <w:rPr>
                <w:sz w:val="18"/>
                <w:szCs w:val="18"/>
                <w:lang w:eastAsia="zh-cn"/>
              </w:rPr>
              <w:t>KÖVETELÉSEK</w:t>
            </w:r>
          </w:p>
        </w:tc>
        <w:tc>
          <w:tcPr>
            <w:tcW w:w="80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6,495</w:t>
            </w:r>
          </w:p>
        </w:tc>
        <w:tc>
          <w:tcPr>
            <w:tcW w:w="1089"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1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5,734</w:t>
            </w:r>
          </w:p>
        </w:tc>
      </w:tr>
      <w:tr>
        <w:trPr>
          <w:trHeight w:val="24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7" w:line="30" w:lineRule="atLeast"/>
              <w:jc w:val="center"/>
              <w:rPr>
                <w:sz w:val="18"/>
                <w:szCs w:val="18"/>
                <w:lang w:eastAsia="zh-cn"/>
              </w:rPr>
            </w:pPr>
            <w:r>
              <w:rPr>
                <w:sz w:val="18"/>
                <w:szCs w:val="18"/>
                <w:lang w:eastAsia="zh-cn"/>
              </w:rPr>
              <w:t>8</w:t>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91"/>
              <w:spacing w:before="17" w:line="30" w:lineRule="atLeast"/>
              <w:rPr>
                <w:sz w:val="18"/>
                <w:szCs w:val="18"/>
                <w:lang w:eastAsia="zh-cn"/>
              </w:rPr>
            </w:pPr>
            <w:r>
              <w:rPr>
                <w:sz w:val="18"/>
                <w:szCs w:val="18"/>
                <w:lang w:eastAsia="zh-cn"/>
              </w:rPr>
              <w:t>III.</w:t>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17" w:line="30" w:lineRule="atLeast"/>
              <w:rPr>
                <w:sz w:val="18"/>
                <w:szCs w:val="18"/>
                <w:lang w:eastAsia="zh-cn"/>
              </w:rPr>
            </w:pPr>
            <w:r>
              <w:rPr>
                <w:sz w:val="18"/>
                <w:szCs w:val="18"/>
                <w:lang w:eastAsia="zh-cn"/>
              </w:rPr>
              <w:t>ÉRTÉKPAPÍROK</w:t>
            </w:r>
          </w:p>
        </w:tc>
        <w:tc>
          <w:tcPr>
            <w:tcW w:w="80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89"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1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40"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7" w:line="30" w:lineRule="atLeast"/>
              <w:jc w:val="center"/>
              <w:rPr>
                <w:sz w:val="18"/>
                <w:szCs w:val="18"/>
                <w:lang w:eastAsia="zh-cn"/>
              </w:rPr>
            </w:pPr>
            <w:r>
              <w:rPr>
                <w:sz w:val="18"/>
                <w:szCs w:val="18"/>
                <w:lang w:eastAsia="zh-cn"/>
              </w:rPr>
              <w:t>9</w:t>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79"/>
              <w:spacing w:before="17" w:line="30" w:lineRule="atLeast"/>
              <w:rPr>
                <w:sz w:val="18"/>
                <w:szCs w:val="18"/>
                <w:lang w:eastAsia="zh-cn"/>
              </w:rPr>
            </w:pPr>
            <w:r>
              <w:rPr>
                <w:sz w:val="18"/>
                <w:szCs w:val="18"/>
                <w:lang w:eastAsia="zh-cn"/>
              </w:rPr>
              <w:t>IV.</w:t>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17" w:line="30" w:lineRule="atLeast"/>
              <w:rPr>
                <w:sz w:val="18"/>
                <w:szCs w:val="18"/>
                <w:lang w:eastAsia="zh-cn"/>
              </w:rPr>
            </w:pPr>
            <w:r>
              <w:rPr>
                <w:sz w:val="18"/>
                <w:szCs w:val="18"/>
                <w:lang w:eastAsia="zh-cn"/>
              </w:rPr>
              <w:t>PÉNZESZKÖZÖK</w:t>
            </w:r>
          </w:p>
        </w:tc>
        <w:tc>
          <w:tcPr>
            <w:tcW w:w="80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2,516</w:t>
            </w:r>
          </w:p>
        </w:tc>
        <w:tc>
          <w:tcPr>
            <w:tcW w:w="1089"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1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2,102</w:t>
            </w:r>
          </w:p>
        </w:tc>
      </w:tr>
      <w:tr>
        <w:trPr>
          <w:trHeight w:val="225" w:hRule="atLeast"/>
        </w:trPr>
        <w:tc>
          <w:tcPr>
            <w:tcW w:w="72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28" w:line="15" w:lineRule="atLeast"/>
              <w:jc w:val="center"/>
              <w:rPr>
                <w:sz w:val="18"/>
                <w:szCs w:val="18"/>
                <w:lang w:eastAsia="zh-cn"/>
              </w:rPr>
            </w:pPr>
            <w:r>
              <w:rPr>
                <w:b/>
                <w:bCs/>
                <w:sz w:val="18"/>
                <w:szCs w:val="18"/>
                <w:lang w:eastAsia="zh-cn"/>
              </w:rPr>
              <w:t>10</w:t>
            </w:r>
            <w:r>
              <w:rPr>
                <w:sz w:val="18"/>
                <w:szCs w:val="18"/>
                <w:lang w:eastAsia="zh-cn"/>
              </w:rPr>
            </w:r>
          </w:p>
        </w:tc>
        <w:tc>
          <w:tcPr>
            <w:tcW w:w="55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13"/>
              <w:spacing w:before="28" w:line="15" w:lineRule="atLeast"/>
              <w:rPr>
                <w:sz w:val="18"/>
                <w:szCs w:val="18"/>
                <w:lang w:eastAsia="zh-cn"/>
              </w:rPr>
            </w:pPr>
            <w:r>
              <w:rPr>
                <w:b/>
                <w:bCs/>
                <w:sz w:val="18"/>
                <w:szCs w:val="18"/>
                <w:lang w:eastAsia="zh-cn"/>
              </w:rPr>
              <w:t>C.</w:t>
            </w:r>
            <w:r>
              <w:rPr>
                <w:sz w:val="18"/>
                <w:szCs w:val="18"/>
                <w:lang w:eastAsia="zh-cn"/>
              </w:rPr>
            </w:r>
          </w:p>
        </w:tc>
        <w:tc>
          <w:tcPr>
            <w:tcW w:w="520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57"/>
              <w:spacing w:before="28" w:line="15" w:lineRule="atLeast"/>
              <w:rPr>
                <w:sz w:val="18"/>
                <w:szCs w:val="18"/>
                <w:lang w:eastAsia="zh-cn"/>
              </w:rPr>
            </w:pPr>
            <w:r>
              <w:rPr>
                <w:b/>
                <w:bCs/>
                <w:sz w:val="18"/>
                <w:szCs w:val="18"/>
                <w:lang w:eastAsia="zh-cn"/>
              </w:rPr>
              <w:t>Aktív időbeli elhatárolások</w:t>
            </w:r>
            <w:r>
              <w:rPr>
                <w:sz w:val="18"/>
                <w:szCs w:val="18"/>
                <w:lang w:eastAsia="zh-cn"/>
              </w:rPr>
            </w:r>
          </w:p>
        </w:tc>
        <w:tc>
          <w:tcPr>
            <w:tcW w:w="80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15" w:lineRule="atLeast"/>
              <w:jc w:val="right"/>
              <w:rPr>
                <w:sz w:val="18"/>
                <w:szCs w:val="18"/>
                <w:lang w:eastAsia="zh-cn"/>
              </w:rPr>
            </w:pPr>
            <w:r>
              <w:rPr>
                <w:b/>
                <w:bCs/>
                <w:sz w:val="18"/>
                <w:szCs w:val="18"/>
                <w:lang w:eastAsia="zh-cn"/>
              </w:rPr>
              <w:t>5,816</w:t>
            </w:r>
            <w:r>
              <w:rPr>
                <w:sz w:val="18"/>
                <w:szCs w:val="18"/>
                <w:lang w:eastAsia="zh-cn"/>
              </w:rPr>
            </w:r>
          </w:p>
        </w:tc>
        <w:tc>
          <w:tcPr>
            <w:tcW w:w="1089"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2"/>
                <w:szCs w:val="18"/>
                <w:lang w:eastAsia="zh-cn"/>
              </w:rPr>
            </w:pPr>
            <w:r>
              <w:rPr>
                <w:sz w:val="2"/>
                <w:szCs w:val="18"/>
                <w:lang w:eastAsia="zh-cn"/>
              </w:rPr>
            </w:r>
          </w:p>
        </w:tc>
        <w:tc>
          <w:tcPr>
            <w:tcW w:w="101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15" w:lineRule="atLeast"/>
              <w:jc w:val="right"/>
              <w:rPr>
                <w:sz w:val="18"/>
                <w:szCs w:val="18"/>
                <w:lang w:eastAsia="zh-cn"/>
              </w:rPr>
            </w:pPr>
            <w:r>
              <w:rPr>
                <w:b/>
                <w:bCs/>
                <w:sz w:val="18"/>
                <w:szCs w:val="18"/>
                <w:lang w:eastAsia="zh-cn"/>
              </w:rPr>
              <w:t>6,511</w:t>
            </w:r>
            <w:r>
              <w:rPr>
                <w:sz w:val="18"/>
                <w:szCs w:val="18"/>
                <w:lang w:eastAsia="zh-cn"/>
              </w:rPr>
            </w:r>
          </w:p>
        </w:tc>
      </w:tr>
    </w:tbl>
    <w:p>
      <w:pPr>
        <w:spacing w:before="6"/>
        <w:rPr>
          <w:rFonts w:eastAsia="SimSun"/>
          <w:sz w:val="18"/>
          <w:szCs w:val="18"/>
          <w:lang w:eastAsia="zh-cn"/>
        </w:rPr>
      </w:pPr>
      <w:r>
        <w:rPr>
          <w:rFonts w:eastAsia="SimSun"/>
          <w:sz w:val="18"/>
          <w:szCs w:val="18"/>
          <w:lang w:eastAsia="zh-cn"/>
        </w:rPr>
      </w:r>
    </w:p>
    <w:tbl>
      <w:tblPr>
        <w:name w:val="Táblázat7"/>
        <w:tabOrder w:val="0"/>
        <w:jc w:val="left"/>
        <w:tblInd w:w="-22" w:type="dxa"/>
        <w:tblW w:w="9390" w:type="dxa"/>
      </w:tblPr>
      <w:tblGrid>
        <w:gridCol w:w="709"/>
        <w:gridCol w:w="5743"/>
        <w:gridCol w:w="1122"/>
        <w:gridCol w:w="694"/>
        <w:gridCol w:w="1122"/>
      </w:tblGrid>
      <w:tr>
        <w:trPr>
          <w:trHeight w:val="225" w:hRule="atLeast"/>
        </w:trPr>
        <w:tc>
          <w:tcPr>
            <w:tcW w:w="709"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04"/>
              <w:spacing w:before="28" w:line="15" w:lineRule="atLeast"/>
              <w:rPr>
                <w:sz w:val="18"/>
                <w:szCs w:val="18"/>
                <w:lang w:eastAsia="zh-cn"/>
              </w:rPr>
            </w:pPr>
            <w:r>
              <w:rPr>
                <w:b/>
                <w:bCs/>
                <w:sz w:val="18"/>
                <w:szCs w:val="18"/>
                <w:lang w:eastAsia="zh-cn"/>
              </w:rPr>
              <w:t>11</w:t>
            </w:r>
            <w:r>
              <w:rPr>
                <w:sz w:val="18"/>
                <w:szCs w:val="18"/>
                <w:lang w:eastAsia="zh-cn"/>
              </w:rPr>
            </w:r>
          </w:p>
        </w:tc>
        <w:tc>
          <w:tcPr>
            <w:tcW w:w="574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31"/>
              <w:spacing w:before="28" w:line="15" w:lineRule="atLeast"/>
              <w:rPr>
                <w:sz w:val="18"/>
                <w:szCs w:val="18"/>
                <w:lang w:eastAsia="zh-cn"/>
              </w:rPr>
            </w:pPr>
            <w:r>
              <w:rPr>
                <w:b/>
                <w:bCs/>
                <w:sz w:val="18"/>
                <w:szCs w:val="18"/>
                <w:lang w:eastAsia="zh-cn"/>
              </w:rPr>
              <w:t>Eszközök összesen</w:t>
            </w:r>
            <w:r>
              <w:rPr>
                <w:sz w:val="18"/>
                <w:szCs w:val="18"/>
                <w:lang w:eastAsia="zh-cn"/>
              </w:rPr>
            </w:r>
          </w:p>
        </w:tc>
        <w:tc>
          <w:tcPr>
            <w:tcW w:w="112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80"/>
              <w:spacing w:before="28" w:line="15" w:lineRule="atLeast"/>
              <w:rPr>
                <w:sz w:val="18"/>
                <w:szCs w:val="18"/>
                <w:lang w:eastAsia="zh-cn"/>
              </w:rPr>
            </w:pPr>
            <w:r>
              <w:rPr>
                <w:b/>
                <w:bCs/>
                <w:sz w:val="18"/>
                <w:szCs w:val="18"/>
                <w:lang w:eastAsia="zh-cn"/>
              </w:rPr>
              <w:t>19,741</w:t>
            </w:r>
            <w:r>
              <w:rPr>
                <w:sz w:val="18"/>
                <w:szCs w:val="18"/>
                <w:lang w:eastAsia="zh-cn"/>
              </w:rPr>
            </w:r>
          </w:p>
        </w:tc>
        <w:tc>
          <w:tcPr>
            <w:tcW w:w="6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15" w:lineRule="atLeast"/>
              <w:jc w:val="right"/>
              <w:rPr>
                <w:sz w:val="18"/>
                <w:szCs w:val="18"/>
                <w:lang w:eastAsia="zh-cn"/>
              </w:rPr>
            </w:pPr>
            <w:r>
              <w:rPr>
                <w:b/>
                <w:bCs/>
                <w:sz w:val="18"/>
                <w:szCs w:val="18"/>
                <w:lang w:eastAsia="zh-cn"/>
              </w:rPr>
              <w:t>0</w:t>
            </w:r>
            <w:r>
              <w:rPr>
                <w:sz w:val="18"/>
                <w:szCs w:val="18"/>
                <w:lang w:eastAsia="zh-cn"/>
              </w:rPr>
            </w:r>
          </w:p>
        </w:tc>
        <w:tc>
          <w:tcPr>
            <w:tcW w:w="112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80"/>
              <w:spacing w:before="28" w:line="15" w:lineRule="atLeast"/>
              <w:rPr>
                <w:sz w:val="18"/>
                <w:szCs w:val="18"/>
                <w:lang w:eastAsia="zh-cn"/>
              </w:rPr>
            </w:pPr>
            <w:r>
              <w:rPr>
                <w:b/>
                <w:bCs/>
                <w:sz w:val="18"/>
                <w:szCs w:val="18"/>
                <w:lang w:eastAsia="zh-cn"/>
              </w:rPr>
              <w:t>22,681</w:t>
            </w:r>
            <w:r>
              <w:rPr>
                <w:sz w:val="18"/>
                <w:szCs w:val="18"/>
                <w:lang w:eastAsia="zh-cn"/>
              </w:rPr>
            </w:r>
          </w:p>
        </w:tc>
      </w:tr>
    </w:tbl>
    <w:p>
      <w:pPr>
        <w:spacing w:before="100" w:beforeAutospacing="1" w:line="12" w:lineRule="auto"/>
        <w:rPr>
          <w:rFonts w:eastAsia="SimSun"/>
          <w:sz w:val="18"/>
          <w:szCs w:val="18"/>
          <w:lang w:eastAsia="zh-cn"/>
        </w:rPr>
      </w:pPr>
      <w:r>
        <w:rPr>
          <w:rFonts w:eastAsia="SimSun"/>
          <w:sz w:val="18"/>
          <w:szCs w:val="18"/>
          <w:lang w:eastAsia="zh-cn"/>
        </w:rPr>
      </w:r>
    </w:p>
    <w:p>
      <w:pPr>
        <w:ind w:left="851"/>
        <w:spacing w:before="96"/>
        <w:rPr>
          <w:rFonts w:eastAsia="SimSun"/>
          <w:sz w:val="18"/>
          <w:szCs w:val="18"/>
          <w:lang w:eastAsia="zh-cn"/>
        </w:rPr>
      </w:pPr>
      <w:r>
        <w:rPr>
          <w:rFonts w:eastAsia="SimSun"/>
          <w:sz w:val="18"/>
          <w:szCs w:val="18"/>
          <w:lang w:eastAsia="zh-cn"/>
        </w:rPr>
        <w:t>Keltezés: 2018. március 31.</w:t>
      </w:r>
    </w:p>
    <w:p>
      <w:pPr>
        <w:spacing w:before="100" w:beforeAutospacing="1"/>
        <w:rPr>
          <w:rFonts w:eastAsia="SimSun"/>
          <w:sz w:val="18"/>
          <w:szCs w:val="18"/>
          <w:lang w:eastAsia="zh-cn"/>
        </w:rPr>
      </w:pPr>
      <w:r>
        <w:rPr>
          <w:rFonts w:eastAsia="SimSun"/>
          <w:sz w:val="18"/>
          <w:szCs w:val="18"/>
          <w:lang w:eastAsia="zh-cn"/>
        </w:rPr>
      </w:r>
    </w:p>
    <w:p>
      <w:pPr>
        <w:spacing w:before="100" w:beforeAutospacing="1"/>
        <w:rPr>
          <w:rFonts w:eastAsia="SimSun"/>
          <w:sz w:val="18"/>
          <w:szCs w:val="18"/>
          <w:lang w:eastAsia="zh-cn"/>
        </w:rPr>
      </w:pPr>
      <w:r>
        <w:rPr>
          <w:rFonts w:eastAsia="SimSun"/>
          <w:sz w:val="18"/>
          <w:szCs w:val="18"/>
          <w:lang w:eastAsia="zh-cn"/>
        </w:rPr>
      </w:r>
    </w:p>
    <w:p>
      <w:pPr>
        <w:ind w:right="40"/>
        <w:spacing w:before="164"/>
        <w:jc w:val="center"/>
        <w:rPr>
          <w:rFonts w:eastAsia="SimSun"/>
          <w:sz w:val="18"/>
          <w:szCs w:val="18"/>
          <w:lang w:eastAsia="zh-cn"/>
        </w:rPr>
      </w:pPr>
      <w:r>
        <w:rPr>
          <w:rFonts w:eastAsia="SimSun"/>
          <w:sz w:val="18"/>
          <w:szCs w:val="18"/>
          <w:lang w:eastAsia="zh-cn"/>
        </w:rPr>
        <w:t>P.H.</w:t>
      </w:r>
    </w:p>
    <w:p>
      <w:pPr>
        <w:ind w:right="40"/>
        <w:spacing w:before="164"/>
        <w:jc w:val="center"/>
        <w:rPr>
          <w:rFonts w:eastAsia="SimSun"/>
          <w:sz w:val="18"/>
          <w:szCs w:val="18"/>
          <w:lang w:eastAsia="zh-cn"/>
        </w:rPr>
      </w:pPr>
      <w:r>
        <w:rPr>
          <w:rFonts w:eastAsia="SimSun"/>
          <w:sz w:val="18"/>
          <w:szCs w:val="18"/>
          <w:lang w:eastAsia="zh-cn"/>
        </w:rPr>
      </w:r>
    </w:p>
    <w:p>
      <w:pPr>
        <w:ind w:left="851"/>
        <w:spacing w:before="130"/>
        <w:jc w:val="right"/>
        <w:rPr>
          <w:rFonts w:eastAsia="SimSun"/>
          <w:sz w:val="18"/>
          <w:szCs w:val="18"/>
          <w:lang w:eastAsia="zh-cn"/>
        </w:rPr>
      </w:pPr>
      <w:r>
        <w:rPr>
          <w:rFonts w:eastAsia="SimSun"/>
          <w:sz w:val="18"/>
          <w:szCs w:val="18"/>
          <w:lang w:eastAsia="zh-cn"/>
        </w:rPr>
        <w:t>Samu Kálmán</w:t>
      </w:r>
    </w:p>
    <w:p>
      <w:pPr>
        <w:ind w:left="851"/>
        <w:spacing w:before="130"/>
        <w:jc w:val="center"/>
        <w:rPr>
          <w:rFonts w:eastAsia="SimSun"/>
          <w:sz w:val="18"/>
          <w:szCs w:val="18"/>
          <w:lang w:eastAsia="zh-cn"/>
        </w:rPr>
      </w:pPr>
      <w:r>
        <w:rPr>
          <w:rFonts w:eastAsia="SimSun"/>
          <w:sz w:val="18"/>
          <w:szCs w:val="18"/>
          <w:lang w:eastAsia="zh-cn"/>
        </w:rPr>
        <w:t xml:space="preserve">                                                                                                                                                                 ügyvezető</w:t>
      </w:r>
    </w:p>
    <w:p>
      <w:pPr>
        <w:spacing w:before="100" w:beforeAutospacing="1"/>
        <w:rPr>
          <w:rFonts w:eastAsia="SimSun"/>
          <w:sz w:val="18"/>
          <w:szCs w:val="18"/>
          <w:lang w:eastAsia="zh-cn"/>
        </w:rPr>
      </w:pPr>
      <w:r>
        <w:rPr>
          <w:rFonts w:eastAsia="SimSun"/>
          <w:sz w:val="18"/>
          <w:szCs w:val="18"/>
          <w:lang w:eastAsia="zh-cn"/>
        </w:rPr>
      </w:r>
    </w:p>
    <w:p>
      <w:pPr>
        <w:ind w:right="1114"/>
        <w:spacing w:before="96"/>
        <w:rPr>
          <w:rFonts w:eastAsia="SimSun"/>
          <w:sz w:val="18"/>
          <w:szCs w:val="18"/>
          <w:lang w:eastAsia="zh-cn"/>
        </w:rPr>
      </w:pPr>
      <w:r>
        <w:rPr>
          <w:rFonts w:eastAsia="SimSun"/>
          <w:sz w:val="18"/>
          <w:szCs w:val="18"/>
          <w:lang w:eastAsia="zh-cn"/>
        </w:rPr>
      </w:r>
    </w:p>
    <w:p>
      <w:pPr>
        <w:spacing w:before="6"/>
        <w:pageBreakBefore/>
        <w:rPr>
          <w:rFonts w:eastAsia="SimSun"/>
          <w:sz w:val="18"/>
          <w:szCs w:val="18"/>
          <w:lang w:eastAsia="zh-cn"/>
        </w:rPr>
      </w:pPr>
      <w:r>
        <w:rPr>
          <w:rFonts w:eastAsia="SimSun"/>
          <w:sz w:val="18"/>
          <w:szCs w:val="18"/>
          <w:lang w:eastAsia="zh-cn"/>
        </w:rPr>
      </w:r>
    </w:p>
    <w:tbl>
      <w:tblPr>
        <w:name w:val="Táblázat8"/>
        <w:tabOrder w:val="0"/>
        <w:jc w:val="left"/>
        <w:tblInd w:w="720" w:type="dxa"/>
        <w:tblW w:w="3638" w:type="dxa"/>
      </w:tblPr>
      <w:tblGrid>
        <w:gridCol w:w="3638"/>
      </w:tblGrid>
      <w:tr>
        <w:trPr>
          <w:trHeight w:val="240" w:hRule="atLeast"/>
        </w:trPr>
        <w:tc>
          <w:tcPr>
            <w:tcW w:w="3638"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100" w:beforeAutospacing="1" w:line="30" w:lineRule="atLeast"/>
              <w:rPr>
                <w:sz w:val="18"/>
                <w:szCs w:val="18"/>
                <w:lang w:eastAsia="zh-cn"/>
              </w:rPr>
            </w:pPr>
            <w:r>
              <w:rPr>
                <w:sz w:val="18"/>
                <w:szCs w:val="18"/>
                <w:lang w:eastAsia="zh-cn"/>
              </w:rPr>
              <w:t>20947125-5629-572-04</w:t>
            </w:r>
          </w:p>
        </w:tc>
      </w:tr>
      <w:tr>
        <w:trPr>
          <w:trHeight w:val="240" w:hRule="atLeast"/>
        </w:trPr>
        <w:tc>
          <w:tcPr>
            <w:tcW w:w="3638"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17" w:line="30" w:lineRule="atLeast"/>
              <w:rPr>
                <w:sz w:val="18"/>
                <w:szCs w:val="18"/>
                <w:lang w:eastAsia="zh-cn"/>
              </w:rPr>
            </w:pPr>
            <w:r>
              <w:rPr>
                <w:sz w:val="18"/>
                <w:szCs w:val="18"/>
                <w:lang w:eastAsia="zh-cn"/>
              </w:rPr>
              <w:t>Statisztikai számjel</w:t>
            </w:r>
          </w:p>
        </w:tc>
      </w:tr>
    </w:tbl>
    <w:p>
      <w:pPr>
        <w:spacing w:before="6" w:after="240"/>
        <w:rPr>
          <w:rFonts w:eastAsia="SimSun"/>
          <w:sz w:val="18"/>
          <w:szCs w:val="18"/>
          <w:lang w:eastAsia="zh-cn"/>
        </w:rPr>
      </w:pPr>
      <w:r>
        <w:rPr>
          <w:rFonts w:eastAsia="SimSun"/>
          <w:sz w:val="18"/>
          <w:szCs w:val="18"/>
          <w:lang w:eastAsia="zh-cn"/>
        </w:rPr>
      </w:r>
    </w:p>
    <w:tbl>
      <w:tblPr>
        <w:name w:val="Táblázat9"/>
        <w:tabOrder w:val="0"/>
        <w:jc w:val="left"/>
        <w:tblInd w:w="615" w:type="dxa"/>
        <w:tblW w:w="1830" w:type="dxa"/>
      </w:tblPr>
      <w:tblGrid>
        <w:gridCol w:w="1830"/>
      </w:tblGrid>
      <w:tr>
        <w:trPr>
          <w:trHeight w:val="240" w:hRule="atLeast"/>
        </w:trPr>
        <w:tc>
          <w:tcPr>
            <w:tcW w:w="1830"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100" w:beforeAutospacing="1" w:line="30" w:lineRule="atLeast"/>
              <w:rPr>
                <w:sz w:val="18"/>
                <w:szCs w:val="18"/>
                <w:lang w:eastAsia="zh-cn"/>
              </w:rPr>
            </w:pPr>
            <w:r>
              <w:rPr>
                <w:sz w:val="18"/>
                <w:szCs w:val="18"/>
                <w:lang w:eastAsia="zh-cn"/>
              </w:rPr>
              <w:t>04-09-008280</w:t>
            </w:r>
          </w:p>
        </w:tc>
      </w:tr>
      <w:tr>
        <w:trPr>
          <w:trHeight w:val="240" w:hRule="atLeast"/>
        </w:trPr>
        <w:tc>
          <w:tcPr>
            <w:tcW w:w="1830"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17" w:line="30" w:lineRule="atLeast"/>
              <w:rPr>
                <w:sz w:val="18"/>
                <w:szCs w:val="18"/>
                <w:lang w:eastAsia="zh-cn"/>
              </w:rPr>
            </w:pPr>
            <w:r>
              <w:rPr>
                <w:sz w:val="18"/>
                <w:szCs w:val="18"/>
                <w:lang w:eastAsia="zh-cn"/>
              </w:rPr>
              <w:t>Cégjegyzék száma</w:t>
            </w:r>
          </w:p>
        </w:tc>
      </w:tr>
    </w:tbl>
    <w:p>
      <w:pPr>
        <w:spacing w:before="96"/>
        <w:outlineLvl w:val="3"/>
        <w:rPr>
          <w:rFonts w:eastAsia="SimSun"/>
          <w:b/>
          <w:bCs/>
          <w:sz w:val="18"/>
          <w:szCs w:val="18"/>
          <w:lang w:eastAsia="zh-cn"/>
        </w:rPr>
      </w:pPr>
      <w:r>
        <w:rPr>
          <w:rFonts w:eastAsia="SimSun"/>
          <w:b/>
          <w:bCs/>
          <w:sz w:val="18"/>
          <w:szCs w:val="18"/>
          <w:lang w:eastAsia="zh-cn"/>
        </w:rPr>
        <w:t>"A" MÉRLEG  Források (passzívák)</w:t>
      </w:r>
    </w:p>
    <w:p>
      <w:pPr>
        <w:spacing w:before="96"/>
        <w:outlineLvl w:val="3"/>
        <w:rPr>
          <w:rFonts w:eastAsia="SimSun"/>
          <w:b/>
          <w:bCs/>
          <w:sz w:val="18"/>
          <w:szCs w:val="18"/>
          <w:lang w:eastAsia="zh-cn"/>
        </w:rPr>
      </w:pPr>
      <w:r>
        <w:rPr>
          <w:rFonts w:eastAsia="SimSun"/>
          <w:b/>
          <w:bCs/>
          <w:sz w:val="18"/>
          <w:szCs w:val="18"/>
          <w:lang w:eastAsia="zh-cn"/>
        </w:rPr>
      </w:r>
    </w:p>
    <w:p>
      <w:pPr>
        <w:spacing w:before="45" w:after="17"/>
        <w:rPr>
          <w:rFonts w:eastAsia="SimSun"/>
          <w:sz w:val="18"/>
          <w:szCs w:val="18"/>
          <w:lang w:eastAsia="zh-cn"/>
        </w:rPr>
      </w:pPr>
      <w:r>
        <w:rPr>
          <w:rFonts w:eastAsia="SimSun"/>
          <w:sz w:val="18"/>
          <w:szCs w:val="18"/>
          <w:lang w:eastAsia="zh-cn"/>
        </w:rPr>
        <w:t>2017.  december 31. adatok E Ft-ban</w:t>
      </w:r>
    </w:p>
    <w:tbl>
      <w:tblPr>
        <w:name w:val="Táblázat10"/>
        <w:tabOrder w:val="0"/>
        <w:jc w:val="left"/>
        <w:tblInd w:w="-22" w:type="dxa"/>
        <w:tblW w:w="9522" w:type="dxa"/>
      </w:tblPr>
      <w:tblGrid>
        <w:gridCol w:w="851"/>
        <w:gridCol w:w="851"/>
        <w:gridCol w:w="4394"/>
        <w:gridCol w:w="992"/>
        <w:gridCol w:w="1134"/>
        <w:gridCol w:w="1300"/>
      </w:tblGrid>
      <w:tr>
        <w:trPr>
          <w:trHeight w:val="1005"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5"/>
              <w:spacing w:before="6"/>
              <w:rPr>
                <w:sz w:val="18"/>
                <w:szCs w:val="18"/>
                <w:lang w:eastAsia="zh-cn"/>
              </w:rPr>
            </w:pPr>
            <w:r>
              <w:rPr>
                <w:sz w:val="18"/>
                <w:szCs w:val="18"/>
                <w:lang w:eastAsia="zh-cn"/>
              </w:rPr>
            </w:r>
          </w:p>
          <w:p>
            <w:pPr>
              <w:ind w:left="-15"/>
              <w:rPr>
                <w:sz w:val="18"/>
                <w:szCs w:val="18"/>
                <w:lang w:eastAsia="zh-cn"/>
              </w:rPr>
            </w:pPr>
            <w:r>
              <w:rPr>
                <w:b/>
                <w:bCs/>
                <w:sz w:val="18"/>
                <w:szCs w:val="18"/>
                <w:lang w:eastAsia="zh-cn"/>
              </w:rPr>
              <w:t>Sor-</w:t>
            </w:r>
            <w:r>
              <w:rPr>
                <w:sz w:val="18"/>
                <w:szCs w:val="18"/>
                <w:lang w:eastAsia="zh-cn"/>
              </w:rPr>
            </w:r>
          </w:p>
          <w:p>
            <w:pPr>
              <w:ind w:left="-15"/>
              <w:spacing w:before="23"/>
              <w:rPr>
                <w:sz w:val="18"/>
                <w:szCs w:val="18"/>
                <w:lang w:eastAsia="zh-cn"/>
              </w:rPr>
            </w:pPr>
            <w:r>
              <w:rPr>
                <w:b/>
                <w:bCs/>
                <w:sz w:val="18"/>
                <w:szCs w:val="18"/>
                <w:lang w:eastAsia="zh-cn"/>
              </w:rPr>
              <w:t>szám</w:t>
            </w:r>
            <w:r>
              <w:rPr>
                <w:sz w:val="18"/>
                <w:szCs w:val="18"/>
                <w:lang w:eastAsia="zh-cn"/>
              </w:rPr>
            </w:r>
          </w:p>
        </w:tc>
        <w:tc>
          <w:tcPr>
            <w:tcW w:w="5245" w:type="dxa"/>
            <w:gridSpan w:val="2"/>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18"/>
                <w:szCs w:val="18"/>
                <w:lang w:eastAsia="zh-cn"/>
              </w:rPr>
            </w:pPr>
            <w:r>
              <w:rPr>
                <w:sz w:val="18"/>
                <w:szCs w:val="18"/>
                <w:lang w:eastAsia="zh-cn"/>
              </w:rPr>
            </w:r>
          </w:p>
          <w:p>
            <w:pPr>
              <w:ind w:left="2387"/>
              <w:spacing w:before="170"/>
              <w:rPr>
                <w:sz w:val="18"/>
                <w:szCs w:val="18"/>
                <w:lang w:eastAsia="zh-cn"/>
              </w:rPr>
            </w:pPr>
            <w:r>
              <w:rPr>
                <w:b/>
                <w:bCs/>
                <w:sz w:val="18"/>
                <w:szCs w:val="18"/>
                <w:lang w:eastAsia="zh-cn"/>
              </w:rPr>
              <w:t>A tétel megnevezése</w:t>
            </w:r>
            <w:r>
              <w:rPr>
                <w:sz w:val="18"/>
                <w:szCs w:val="18"/>
                <w:lang w:eastAsia="zh-cn"/>
              </w:rPr>
            </w:r>
          </w:p>
        </w:tc>
        <w:tc>
          <w:tcPr>
            <w:tcW w:w="99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18"/>
                <w:szCs w:val="18"/>
                <w:lang w:eastAsia="zh-cn"/>
              </w:rPr>
            </w:pPr>
            <w:r>
              <w:rPr>
                <w:sz w:val="18"/>
                <w:szCs w:val="18"/>
                <w:lang w:eastAsia="zh-cn"/>
              </w:rPr>
            </w:r>
          </w:p>
          <w:p>
            <w:pPr>
              <w:ind w:left="136"/>
              <w:spacing w:before="170"/>
              <w:rPr>
                <w:sz w:val="18"/>
                <w:szCs w:val="18"/>
                <w:lang w:eastAsia="zh-cn"/>
              </w:rPr>
            </w:pPr>
            <w:r>
              <w:rPr>
                <w:b/>
                <w:bCs/>
                <w:sz w:val="18"/>
                <w:szCs w:val="18"/>
                <w:lang w:eastAsia="zh-cn"/>
              </w:rPr>
              <w:t>Előző év</w:t>
            </w:r>
            <w:r>
              <w:rPr>
                <w:sz w:val="18"/>
                <w:szCs w:val="18"/>
                <w:lang w:eastAsia="zh-cn"/>
              </w:rPr>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30" w:right="108" w:firstLine="6"/>
              <w:spacing w:before="17"/>
              <w:jc w:val="center"/>
              <w:rPr>
                <w:sz w:val="18"/>
                <w:szCs w:val="18"/>
                <w:lang w:eastAsia="zh-cn"/>
              </w:rPr>
            </w:pPr>
            <w:r>
              <w:rPr>
                <w:b/>
                <w:bCs/>
                <w:sz w:val="18"/>
                <w:szCs w:val="18"/>
                <w:lang w:eastAsia="zh-cn"/>
              </w:rPr>
              <w:t>Előző év(ek) módosí- tásai</w:t>
            </w:r>
            <w:r>
              <w:rPr>
                <w:sz w:val="18"/>
                <w:szCs w:val="18"/>
                <w:lang w:eastAsia="zh-cn"/>
              </w:rPr>
            </w:r>
          </w:p>
        </w:tc>
        <w:tc>
          <w:tcPr>
            <w:tcW w:w="130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18"/>
                <w:szCs w:val="18"/>
                <w:lang w:eastAsia="zh-cn"/>
              </w:rPr>
            </w:pPr>
            <w:r>
              <w:rPr>
                <w:sz w:val="18"/>
                <w:szCs w:val="18"/>
                <w:lang w:eastAsia="zh-cn"/>
              </w:rPr>
            </w:r>
          </w:p>
          <w:p>
            <w:pPr>
              <w:ind w:left="136"/>
              <w:spacing w:before="170"/>
              <w:rPr>
                <w:sz w:val="18"/>
                <w:szCs w:val="18"/>
                <w:lang w:eastAsia="zh-cn"/>
              </w:rPr>
            </w:pPr>
            <w:r>
              <w:rPr>
                <w:b/>
                <w:bCs/>
                <w:sz w:val="18"/>
                <w:szCs w:val="18"/>
                <w:lang w:eastAsia="zh-cn"/>
              </w:rPr>
              <w:t>Tárgyév</w:t>
            </w:r>
            <w:r>
              <w:rPr>
                <w:sz w:val="18"/>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7"/>
              <w:spacing w:before="17" w:line="30" w:lineRule="atLeast"/>
              <w:jc w:val="center"/>
              <w:rPr>
                <w:sz w:val="18"/>
                <w:szCs w:val="18"/>
                <w:lang w:eastAsia="zh-cn"/>
              </w:rPr>
            </w:pPr>
            <w:r>
              <w:rPr>
                <w:b/>
                <w:bCs/>
                <w:sz w:val="18"/>
                <w:szCs w:val="18"/>
                <w:lang w:eastAsia="zh-cn"/>
              </w:rPr>
              <w:t>a</w:t>
            </w:r>
            <w:r>
              <w:rPr>
                <w:sz w:val="18"/>
                <w:szCs w:val="18"/>
                <w:lang w:eastAsia="zh-cn"/>
              </w:rPr>
            </w:r>
          </w:p>
        </w:tc>
        <w:tc>
          <w:tcPr>
            <w:tcW w:w="5245" w:type="dxa"/>
            <w:gridSpan w:val="2"/>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37"/>
              <w:spacing w:before="11" w:line="30" w:lineRule="atLeast"/>
              <w:jc w:val="center"/>
              <w:rPr>
                <w:sz w:val="18"/>
                <w:szCs w:val="18"/>
                <w:lang w:eastAsia="zh-cn"/>
              </w:rPr>
            </w:pPr>
            <w:r>
              <w:rPr>
                <w:b/>
                <w:bCs/>
                <w:sz w:val="18"/>
                <w:szCs w:val="18"/>
                <w:lang w:eastAsia="zh-cn"/>
              </w:rPr>
              <w:t>b</w:t>
            </w:r>
            <w:r>
              <w:rPr>
                <w:sz w:val="18"/>
                <w:szCs w:val="18"/>
                <w:lang w:eastAsia="zh-cn"/>
              </w:rPr>
            </w:r>
          </w:p>
        </w:tc>
        <w:tc>
          <w:tcPr>
            <w:tcW w:w="99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1" w:line="30" w:lineRule="atLeast"/>
              <w:jc w:val="center"/>
              <w:rPr>
                <w:sz w:val="18"/>
                <w:szCs w:val="18"/>
                <w:lang w:eastAsia="zh-cn"/>
              </w:rPr>
            </w:pPr>
            <w:r>
              <w:rPr>
                <w:b/>
                <w:bCs/>
                <w:sz w:val="18"/>
                <w:szCs w:val="18"/>
                <w:lang w:eastAsia="zh-cn"/>
              </w:rPr>
              <w:t>c</w:t>
            </w:r>
            <w:r>
              <w:rPr>
                <w:sz w:val="18"/>
                <w:szCs w:val="18"/>
                <w:lang w:eastAsia="zh-cn"/>
              </w:rPr>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3"/>
              <w:spacing w:before="17" w:line="30" w:lineRule="atLeast"/>
              <w:jc w:val="center"/>
              <w:rPr>
                <w:sz w:val="18"/>
                <w:szCs w:val="18"/>
                <w:lang w:eastAsia="zh-cn"/>
              </w:rPr>
            </w:pPr>
            <w:r>
              <w:rPr>
                <w:b/>
                <w:bCs/>
                <w:sz w:val="18"/>
                <w:szCs w:val="18"/>
                <w:lang w:eastAsia="zh-cn"/>
              </w:rPr>
              <w:t>d</w:t>
            </w:r>
            <w:r>
              <w:rPr>
                <w:sz w:val="18"/>
                <w:szCs w:val="18"/>
                <w:lang w:eastAsia="zh-cn"/>
              </w:rPr>
            </w:r>
          </w:p>
        </w:tc>
        <w:tc>
          <w:tcPr>
            <w:tcW w:w="130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4"/>
              <w:spacing w:before="11" w:line="30" w:lineRule="atLeast"/>
              <w:jc w:val="center"/>
              <w:rPr>
                <w:sz w:val="18"/>
                <w:szCs w:val="18"/>
                <w:lang w:eastAsia="zh-cn"/>
              </w:rPr>
            </w:pPr>
            <w:r>
              <w:rPr>
                <w:b/>
                <w:bCs/>
                <w:sz w:val="18"/>
                <w:szCs w:val="18"/>
                <w:lang w:eastAsia="zh-cn"/>
              </w:rPr>
              <w:t>e</w:t>
            </w:r>
            <w:r>
              <w:rPr>
                <w:sz w:val="18"/>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28" w:line="30" w:lineRule="atLeast"/>
              <w:jc w:val="center"/>
              <w:rPr>
                <w:sz w:val="18"/>
                <w:szCs w:val="18"/>
                <w:lang w:eastAsia="zh-cn"/>
              </w:rPr>
            </w:pPr>
            <w:r>
              <w:rPr>
                <w:b/>
                <w:bCs/>
                <w:sz w:val="18"/>
                <w:szCs w:val="18"/>
                <w:lang w:eastAsia="zh-cn"/>
              </w:rPr>
              <w:t>12</w:t>
            </w:r>
            <w:r>
              <w:rPr>
                <w:sz w:val="18"/>
                <w:szCs w:val="18"/>
                <w:lang w:eastAsia="zh-cn"/>
              </w:rPr>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28" w:line="30" w:lineRule="atLeast"/>
              <w:jc w:val="center"/>
              <w:rPr>
                <w:sz w:val="18"/>
                <w:szCs w:val="18"/>
                <w:lang w:eastAsia="zh-cn"/>
              </w:rPr>
            </w:pPr>
            <w:r>
              <w:rPr>
                <w:b/>
                <w:bCs/>
                <w:sz w:val="18"/>
                <w:szCs w:val="18"/>
                <w:lang w:eastAsia="zh-cn"/>
              </w:rPr>
              <w:t>D.</w:t>
            </w:r>
            <w:r>
              <w:rPr>
                <w:sz w:val="18"/>
                <w:szCs w:val="18"/>
                <w:lang w:eastAsia="zh-cn"/>
              </w:rPr>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28" w:line="30" w:lineRule="atLeast"/>
              <w:rPr>
                <w:sz w:val="18"/>
                <w:szCs w:val="18"/>
                <w:lang w:eastAsia="zh-cn"/>
              </w:rPr>
            </w:pPr>
            <w:r>
              <w:rPr>
                <w:b/>
                <w:bCs/>
                <w:sz w:val="18"/>
                <w:szCs w:val="18"/>
                <w:lang w:eastAsia="zh-cn"/>
              </w:rPr>
              <w:t>Saját tőke</w:t>
            </w:r>
            <w:r>
              <w:rPr>
                <w:sz w:val="18"/>
                <w:szCs w:val="18"/>
                <w:lang w:eastAsia="zh-cn"/>
              </w:rPr>
            </w:r>
          </w:p>
        </w:tc>
        <w:tc>
          <w:tcPr>
            <w:tcW w:w="99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30" w:lineRule="atLeast"/>
              <w:jc w:val="right"/>
              <w:rPr>
                <w:sz w:val="18"/>
                <w:szCs w:val="18"/>
                <w:lang w:eastAsia="zh-cn"/>
              </w:rPr>
            </w:pPr>
            <w:r>
              <w:rPr>
                <w:b/>
                <w:bCs/>
                <w:sz w:val="18"/>
                <w:szCs w:val="18"/>
                <w:lang w:eastAsia="zh-cn"/>
              </w:rPr>
              <w:t>3,700</w:t>
            </w:r>
            <w:r>
              <w:rPr>
                <w:sz w:val="18"/>
                <w:szCs w:val="18"/>
                <w:lang w:eastAsia="zh-cn"/>
              </w:rPr>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30" w:lineRule="atLeast"/>
              <w:jc w:val="right"/>
              <w:rPr>
                <w:sz w:val="18"/>
                <w:szCs w:val="18"/>
                <w:lang w:eastAsia="zh-cn"/>
              </w:rPr>
            </w:pPr>
            <w:r>
              <w:rPr>
                <w:b/>
                <w:bCs/>
                <w:sz w:val="18"/>
                <w:szCs w:val="18"/>
                <w:lang w:eastAsia="zh-cn"/>
              </w:rPr>
              <w:t>4,119</w:t>
            </w:r>
            <w:r>
              <w:rPr>
                <w:sz w:val="18"/>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7" w:line="30" w:lineRule="atLeast"/>
              <w:jc w:val="center"/>
              <w:rPr>
                <w:sz w:val="18"/>
                <w:szCs w:val="18"/>
                <w:lang w:eastAsia="zh-cn"/>
              </w:rPr>
            </w:pPr>
            <w:r>
              <w:rPr>
                <w:sz w:val="18"/>
                <w:szCs w:val="18"/>
                <w:lang w:eastAsia="zh-cn"/>
              </w:rPr>
              <w:t>13</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7" w:line="30" w:lineRule="atLeast"/>
              <w:jc w:val="center"/>
              <w:rPr>
                <w:sz w:val="18"/>
                <w:szCs w:val="18"/>
                <w:lang w:eastAsia="zh-cn"/>
              </w:rPr>
            </w:pPr>
            <w:r>
              <w:rPr>
                <w:sz w:val="18"/>
                <w:szCs w:val="18"/>
                <w:lang w:eastAsia="zh-cn"/>
              </w:rPr>
              <w:t>I.</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7" w:line="30" w:lineRule="atLeast"/>
              <w:rPr>
                <w:sz w:val="18"/>
                <w:szCs w:val="18"/>
                <w:lang w:eastAsia="zh-cn"/>
              </w:rPr>
            </w:pPr>
            <w:r>
              <w:rPr>
                <w:sz w:val="18"/>
                <w:szCs w:val="18"/>
                <w:lang w:eastAsia="zh-cn"/>
              </w:rPr>
              <w:t>JEGYZETT TŐKE</w:t>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3,500</w:t>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3,500</w:t>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7" w:line="30" w:lineRule="atLeast"/>
              <w:jc w:val="center"/>
              <w:rPr>
                <w:sz w:val="18"/>
                <w:szCs w:val="18"/>
                <w:lang w:eastAsia="zh-cn"/>
              </w:rPr>
            </w:pPr>
            <w:r>
              <w:rPr>
                <w:sz w:val="18"/>
                <w:szCs w:val="18"/>
                <w:lang w:eastAsia="zh-cn"/>
              </w:rPr>
              <w:t>14</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7" w:line="30" w:lineRule="atLeast"/>
              <w:jc w:val="center"/>
              <w:rPr>
                <w:sz w:val="18"/>
                <w:szCs w:val="18"/>
                <w:lang w:eastAsia="zh-cn"/>
              </w:rPr>
            </w:pPr>
            <w:r>
              <w:rPr>
                <w:sz w:val="18"/>
                <w:szCs w:val="18"/>
                <w:lang w:eastAsia="zh-cn"/>
              </w:rPr>
              <w:t>II.</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7" w:line="30" w:lineRule="atLeast"/>
              <w:rPr>
                <w:sz w:val="18"/>
                <w:szCs w:val="18"/>
                <w:lang w:eastAsia="zh-cn"/>
              </w:rPr>
            </w:pPr>
            <w:r>
              <w:rPr>
                <w:sz w:val="18"/>
                <w:szCs w:val="18"/>
                <w:lang w:eastAsia="zh-cn"/>
              </w:rPr>
              <w:t>JEGYZETT, DE MÉG BE NEM FIZETETT TŐKE (-)</w:t>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7" w:line="30" w:lineRule="atLeast"/>
              <w:jc w:val="center"/>
              <w:rPr>
                <w:sz w:val="18"/>
                <w:szCs w:val="18"/>
                <w:lang w:eastAsia="zh-cn"/>
              </w:rPr>
            </w:pPr>
            <w:r>
              <w:rPr>
                <w:sz w:val="18"/>
                <w:szCs w:val="18"/>
                <w:lang w:eastAsia="zh-cn"/>
              </w:rPr>
              <w:t>15</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7" w:line="30" w:lineRule="atLeast"/>
              <w:jc w:val="center"/>
              <w:rPr>
                <w:sz w:val="18"/>
                <w:szCs w:val="18"/>
                <w:lang w:eastAsia="zh-cn"/>
              </w:rPr>
            </w:pPr>
            <w:r>
              <w:rPr>
                <w:sz w:val="18"/>
                <w:szCs w:val="18"/>
                <w:lang w:eastAsia="zh-cn"/>
              </w:rPr>
              <w:t>III.</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7" w:line="30" w:lineRule="atLeast"/>
              <w:rPr>
                <w:sz w:val="18"/>
                <w:szCs w:val="18"/>
                <w:lang w:eastAsia="zh-cn"/>
              </w:rPr>
            </w:pPr>
            <w:r>
              <w:rPr>
                <w:sz w:val="18"/>
                <w:szCs w:val="18"/>
                <w:lang w:eastAsia="zh-cn"/>
              </w:rPr>
              <w:t>TŐKETARTALÉK</w:t>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67</w:t>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68</w:t>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7" w:line="30" w:lineRule="atLeast"/>
              <w:jc w:val="center"/>
              <w:rPr>
                <w:sz w:val="18"/>
                <w:szCs w:val="18"/>
                <w:lang w:eastAsia="zh-cn"/>
              </w:rPr>
            </w:pPr>
            <w:r>
              <w:rPr>
                <w:sz w:val="18"/>
                <w:szCs w:val="18"/>
                <w:lang w:eastAsia="zh-cn"/>
              </w:rPr>
              <w:t>16</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7" w:line="30" w:lineRule="atLeast"/>
              <w:jc w:val="center"/>
              <w:rPr>
                <w:sz w:val="18"/>
                <w:szCs w:val="18"/>
                <w:lang w:eastAsia="zh-cn"/>
              </w:rPr>
            </w:pPr>
            <w:r>
              <w:rPr>
                <w:sz w:val="18"/>
                <w:szCs w:val="18"/>
                <w:lang w:eastAsia="zh-cn"/>
              </w:rPr>
              <w:t>IV.</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7" w:line="30" w:lineRule="atLeast"/>
              <w:rPr>
                <w:sz w:val="18"/>
                <w:szCs w:val="18"/>
                <w:lang w:eastAsia="zh-cn"/>
              </w:rPr>
            </w:pPr>
            <w:r>
              <w:rPr>
                <w:sz w:val="18"/>
                <w:szCs w:val="18"/>
                <w:lang w:eastAsia="zh-cn"/>
              </w:rPr>
              <w:t>EREDMÉNYTARTALÉK</w:t>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-92</w:t>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133</w:t>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7" w:line="30" w:lineRule="atLeast"/>
              <w:jc w:val="center"/>
              <w:rPr>
                <w:sz w:val="18"/>
                <w:szCs w:val="18"/>
                <w:lang w:eastAsia="zh-cn"/>
              </w:rPr>
            </w:pPr>
            <w:r>
              <w:rPr>
                <w:sz w:val="18"/>
                <w:szCs w:val="18"/>
                <w:lang w:eastAsia="zh-cn"/>
              </w:rPr>
              <w:t>17</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7" w:line="30" w:lineRule="atLeast"/>
              <w:jc w:val="center"/>
              <w:rPr>
                <w:sz w:val="18"/>
                <w:szCs w:val="18"/>
                <w:lang w:eastAsia="zh-cn"/>
              </w:rPr>
            </w:pPr>
            <w:r>
              <w:rPr>
                <w:sz w:val="18"/>
                <w:szCs w:val="18"/>
                <w:lang w:eastAsia="zh-cn"/>
              </w:rPr>
              <w:t>V.</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7" w:line="30" w:lineRule="atLeast"/>
              <w:rPr>
                <w:sz w:val="18"/>
                <w:szCs w:val="18"/>
                <w:lang w:eastAsia="zh-cn"/>
              </w:rPr>
            </w:pPr>
            <w:r>
              <w:rPr>
                <w:sz w:val="18"/>
                <w:szCs w:val="18"/>
                <w:lang w:eastAsia="zh-cn"/>
              </w:rPr>
              <w:t>LEKÖTÖTT TARTALÉK</w:t>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7" w:line="30" w:lineRule="atLeast"/>
              <w:jc w:val="center"/>
              <w:rPr>
                <w:sz w:val="18"/>
                <w:szCs w:val="18"/>
                <w:lang w:eastAsia="zh-cn"/>
              </w:rPr>
            </w:pPr>
            <w:r>
              <w:rPr>
                <w:sz w:val="18"/>
                <w:szCs w:val="18"/>
                <w:lang w:eastAsia="zh-cn"/>
              </w:rPr>
              <w:t>18</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7" w:line="30" w:lineRule="atLeast"/>
              <w:jc w:val="center"/>
              <w:rPr>
                <w:sz w:val="18"/>
                <w:szCs w:val="18"/>
                <w:lang w:eastAsia="zh-cn"/>
              </w:rPr>
            </w:pPr>
            <w:r>
              <w:rPr>
                <w:sz w:val="18"/>
                <w:szCs w:val="18"/>
                <w:lang w:eastAsia="zh-cn"/>
              </w:rPr>
              <w:t>VI.</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7" w:line="30" w:lineRule="atLeast"/>
              <w:rPr>
                <w:sz w:val="18"/>
                <w:szCs w:val="18"/>
                <w:lang w:eastAsia="zh-cn"/>
              </w:rPr>
            </w:pPr>
            <w:r>
              <w:rPr>
                <w:sz w:val="18"/>
                <w:szCs w:val="18"/>
                <w:lang w:eastAsia="zh-cn"/>
              </w:rPr>
              <w:t>ÉRTÉKELÉSI TARTALÉK</w:t>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7" w:line="30" w:lineRule="atLeast"/>
              <w:jc w:val="center"/>
              <w:rPr>
                <w:sz w:val="18"/>
                <w:szCs w:val="18"/>
                <w:lang w:eastAsia="zh-cn"/>
              </w:rPr>
            </w:pPr>
            <w:r>
              <w:rPr>
                <w:sz w:val="18"/>
                <w:szCs w:val="18"/>
                <w:lang w:eastAsia="zh-cn"/>
              </w:rPr>
              <w:t>19</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7" w:line="30" w:lineRule="atLeast"/>
              <w:jc w:val="center"/>
              <w:rPr>
                <w:sz w:val="18"/>
                <w:szCs w:val="18"/>
                <w:lang w:eastAsia="zh-cn"/>
              </w:rPr>
            </w:pPr>
            <w:r>
              <w:rPr>
                <w:sz w:val="18"/>
                <w:szCs w:val="18"/>
                <w:lang w:eastAsia="zh-cn"/>
              </w:rPr>
              <w:t>VII.</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7" w:line="30" w:lineRule="atLeast"/>
              <w:rPr>
                <w:sz w:val="18"/>
                <w:szCs w:val="18"/>
                <w:lang w:eastAsia="zh-cn"/>
              </w:rPr>
            </w:pPr>
            <w:r>
              <w:rPr>
                <w:sz w:val="18"/>
                <w:szCs w:val="18"/>
                <w:lang w:eastAsia="zh-cn"/>
              </w:rPr>
              <w:t>ADÓZOTT EREDMÉNY</w:t>
            </w:r>
          </w:p>
        </w:tc>
        <w:tc>
          <w:tcPr>
            <w:tcW w:w="99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225</w:t>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418</w:t>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28" w:line="30" w:lineRule="atLeast"/>
              <w:jc w:val="center"/>
              <w:rPr>
                <w:sz w:val="18"/>
                <w:szCs w:val="18"/>
                <w:lang w:eastAsia="zh-cn"/>
              </w:rPr>
            </w:pPr>
            <w:r>
              <w:rPr>
                <w:b/>
                <w:bCs/>
                <w:sz w:val="18"/>
                <w:szCs w:val="18"/>
                <w:lang w:eastAsia="zh-cn"/>
              </w:rPr>
              <w:t>22</w:t>
            </w:r>
            <w:r>
              <w:rPr>
                <w:sz w:val="18"/>
                <w:szCs w:val="18"/>
                <w:lang w:eastAsia="zh-cn"/>
              </w:rPr>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28" w:line="30" w:lineRule="atLeast"/>
              <w:jc w:val="center"/>
              <w:rPr>
                <w:sz w:val="18"/>
                <w:szCs w:val="18"/>
                <w:lang w:eastAsia="zh-cn"/>
              </w:rPr>
            </w:pPr>
            <w:r>
              <w:rPr>
                <w:b/>
                <w:bCs/>
                <w:sz w:val="18"/>
                <w:szCs w:val="18"/>
                <w:lang w:eastAsia="zh-cn"/>
              </w:rPr>
              <w:t>E.</w:t>
            </w:r>
            <w:r>
              <w:rPr>
                <w:sz w:val="18"/>
                <w:szCs w:val="18"/>
                <w:lang w:eastAsia="zh-cn"/>
              </w:rPr>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28" w:line="30" w:lineRule="atLeast"/>
              <w:rPr>
                <w:sz w:val="18"/>
                <w:szCs w:val="18"/>
                <w:lang w:eastAsia="zh-cn"/>
              </w:rPr>
            </w:pPr>
            <w:r>
              <w:rPr>
                <w:b/>
                <w:bCs/>
                <w:sz w:val="18"/>
                <w:szCs w:val="18"/>
                <w:lang w:eastAsia="zh-cn"/>
              </w:rPr>
              <w:t>Céltartalékok</w:t>
            </w:r>
            <w:r>
              <w:rPr>
                <w:sz w:val="18"/>
                <w:szCs w:val="18"/>
                <w:lang w:eastAsia="zh-cn"/>
              </w:rPr>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28" w:line="30" w:lineRule="atLeast"/>
              <w:jc w:val="center"/>
              <w:rPr>
                <w:sz w:val="18"/>
                <w:szCs w:val="18"/>
                <w:lang w:eastAsia="zh-cn"/>
              </w:rPr>
            </w:pPr>
            <w:r>
              <w:rPr>
                <w:b/>
                <w:bCs/>
                <w:sz w:val="18"/>
                <w:szCs w:val="18"/>
                <w:lang w:eastAsia="zh-cn"/>
              </w:rPr>
              <w:t>23</w:t>
            </w:r>
            <w:r>
              <w:rPr>
                <w:sz w:val="18"/>
                <w:szCs w:val="18"/>
                <w:lang w:eastAsia="zh-cn"/>
              </w:rPr>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28" w:line="30" w:lineRule="atLeast"/>
              <w:jc w:val="center"/>
              <w:rPr>
                <w:sz w:val="18"/>
                <w:szCs w:val="18"/>
                <w:lang w:eastAsia="zh-cn"/>
              </w:rPr>
            </w:pPr>
            <w:r>
              <w:rPr>
                <w:b/>
                <w:bCs/>
                <w:sz w:val="18"/>
                <w:szCs w:val="18"/>
                <w:lang w:eastAsia="zh-cn"/>
              </w:rPr>
              <w:t>F.</w:t>
            </w:r>
            <w:r>
              <w:rPr>
                <w:sz w:val="18"/>
                <w:szCs w:val="18"/>
                <w:lang w:eastAsia="zh-cn"/>
              </w:rPr>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28" w:line="30" w:lineRule="atLeast"/>
              <w:rPr>
                <w:sz w:val="18"/>
                <w:szCs w:val="18"/>
                <w:lang w:eastAsia="zh-cn"/>
              </w:rPr>
            </w:pPr>
            <w:r>
              <w:rPr>
                <w:b/>
                <w:bCs/>
                <w:sz w:val="18"/>
                <w:szCs w:val="18"/>
                <w:lang w:eastAsia="zh-cn"/>
              </w:rPr>
              <w:t>Kötelezettségek</w:t>
            </w:r>
            <w:r>
              <w:rPr>
                <w:sz w:val="18"/>
                <w:szCs w:val="18"/>
                <w:lang w:eastAsia="zh-cn"/>
              </w:rPr>
            </w:r>
          </w:p>
        </w:tc>
        <w:tc>
          <w:tcPr>
            <w:tcW w:w="992"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30" w:lineRule="atLeast"/>
              <w:jc w:val="right"/>
              <w:rPr>
                <w:sz w:val="18"/>
                <w:szCs w:val="18"/>
                <w:lang w:eastAsia="zh-cn"/>
              </w:rPr>
            </w:pPr>
            <w:r>
              <w:rPr>
                <w:b/>
                <w:bCs/>
                <w:sz w:val="18"/>
                <w:szCs w:val="18"/>
                <w:lang w:eastAsia="zh-cn"/>
              </w:rPr>
              <w:t>16,041</w:t>
            </w:r>
            <w:r>
              <w:rPr>
                <w:sz w:val="18"/>
                <w:szCs w:val="18"/>
                <w:lang w:eastAsia="zh-cn"/>
              </w:rPr>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30" w:lineRule="atLeast"/>
              <w:jc w:val="right"/>
              <w:rPr>
                <w:sz w:val="18"/>
                <w:szCs w:val="18"/>
                <w:lang w:eastAsia="zh-cn"/>
              </w:rPr>
            </w:pPr>
            <w:r>
              <w:rPr>
                <w:b/>
                <w:bCs/>
                <w:sz w:val="18"/>
                <w:szCs w:val="18"/>
                <w:lang w:eastAsia="zh-cn"/>
              </w:rPr>
              <w:t>18,562</w:t>
            </w:r>
            <w:r>
              <w:rPr>
                <w:sz w:val="18"/>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1" w:line="30" w:lineRule="atLeast"/>
              <w:jc w:val="center"/>
              <w:rPr>
                <w:sz w:val="18"/>
                <w:szCs w:val="18"/>
                <w:lang w:eastAsia="zh-cn"/>
              </w:rPr>
            </w:pPr>
            <w:r>
              <w:rPr>
                <w:sz w:val="18"/>
                <w:szCs w:val="18"/>
                <w:lang w:eastAsia="zh-cn"/>
              </w:rPr>
              <w:t>24</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1" w:line="30" w:lineRule="atLeast"/>
              <w:jc w:val="center"/>
              <w:rPr>
                <w:sz w:val="18"/>
                <w:szCs w:val="18"/>
                <w:lang w:eastAsia="zh-cn"/>
              </w:rPr>
            </w:pPr>
            <w:r>
              <w:rPr>
                <w:sz w:val="18"/>
                <w:szCs w:val="18"/>
                <w:lang w:eastAsia="zh-cn"/>
              </w:rPr>
              <w:t>I.</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00" w:beforeAutospacing="1" w:line="30" w:lineRule="atLeast"/>
              <w:rPr>
                <w:sz w:val="18"/>
                <w:szCs w:val="18"/>
                <w:lang w:eastAsia="zh-cn"/>
              </w:rPr>
            </w:pPr>
            <w:r>
              <w:rPr>
                <w:sz w:val="18"/>
                <w:szCs w:val="18"/>
                <w:lang w:eastAsia="zh-cn"/>
              </w:rPr>
              <w:t>HÁTRASOROLT KÖTELEZETTSÉGEK</w:t>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7" w:line="30" w:lineRule="atLeast"/>
              <w:jc w:val="center"/>
              <w:rPr>
                <w:sz w:val="18"/>
                <w:szCs w:val="18"/>
                <w:lang w:eastAsia="zh-cn"/>
              </w:rPr>
            </w:pPr>
            <w:r>
              <w:rPr>
                <w:sz w:val="18"/>
                <w:szCs w:val="18"/>
                <w:lang w:eastAsia="zh-cn"/>
              </w:rPr>
              <w:t>25</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7" w:line="30" w:lineRule="atLeast"/>
              <w:jc w:val="center"/>
              <w:rPr>
                <w:sz w:val="18"/>
                <w:szCs w:val="18"/>
                <w:lang w:eastAsia="zh-cn"/>
              </w:rPr>
            </w:pPr>
            <w:r>
              <w:rPr>
                <w:sz w:val="18"/>
                <w:szCs w:val="18"/>
                <w:lang w:eastAsia="zh-cn"/>
              </w:rPr>
              <w:t>II.</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00" w:beforeAutospacing="1" w:line="30" w:lineRule="atLeast"/>
              <w:rPr>
                <w:sz w:val="18"/>
                <w:szCs w:val="18"/>
                <w:lang w:eastAsia="zh-cn"/>
              </w:rPr>
            </w:pPr>
            <w:r>
              <w:rPr>
                <w:sz w:val="18"/>
                <w:szCs w:val="18"/>
                <w:lang w:eastAsia="zh-cn"/>
              </w:rPr>
              <w:t>HOSSZÚ LEJÁRATRA KAPOTT KÖLCSÖNÖK</w:t>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0</w:t>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40"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17" w:line="30" w:lineRule="atLeast"/>
              <w:jc w:val="center"/>
              <w:rPr>
                <w:sz w:val="18"/>
                <w:szCs w:val="18"/>
                <w:lang w:eastAsia="zh-cn"/>
              </w:rPr>
            </w:pPr>
            <w:r>
              <w:rPr>
                <w:sz w:val="18"/>
                <w:szCs w:val="18"/>
                <w:lang w:eastAsia="zh-cn"/>
              </w:rPr>
              <w:t>26</w:t>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17" w:line="30" w:lineRule="atLeast"/>
              <w:jc w:val="center"/>
              <w:rPr>
                <w:sz w:val="18"/>
                <w:szCs w:val="18"/>
                <w:lang w:eastAsia="zh-cn"/>
              </w:rPr>
            </w:pPr>
            <w:r>
              <w:rPr>
                <w:sz w:val="18"/>
                <w:szCs w:val="18"/>
                <w:lang w:eastAsia="zh-cn"/>
              </w:rPr>
              <w:t>III.</w:t>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100" w:beforeAutospacing="1" w:line="30" w:lineRule="atLeast"/>
              <w:rPr>
                <w:sz w:val="18"/>
                <w:szCs w:val="18"/>
                <w:lang w:eastAsia="zh-cn"/>
              </w:rPr>
            </w:pPr>
            <w:r>
              <w:rPr>
                <w:sz w:val="18"/>
                <w:szCs w:val="18"/>
                <w:lang w:eastAsia="zh-cn"/>
              </w:rPr>
              <w:t>RÖVID LEJÁRATÚ KÖTELEZETTSÉGEK</w:t>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16,041</w:t>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17" w:line="30" w:lineRule="atLeast"/>
              <w:jc w:val="right"/>
              <w:rPr>
                <w:sz w:val="18"/>
                <w:szCs w:val="18"/>
                <w:lang w:eastAsia="zh-cn"/>
              </w:rPr>
            </w:pPr>
            <w:r>
              <w:rPr>
                <w:sz w:val="18"/>
                <w:szCs w:val="18"/>
                <w:lang w:eastAsia="zh-cn"/>
              </w:rPr>
              <w:t>18,562</w:t>
            </w:r>
          </w:p>
        </w:tc>
      </w:tr>
      <w:tr>
        <w:trPr>
          <w:trHeight w:val="225"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125" w:right="91"/>
              <w:spacing w:before="28" w:line="15" w:lineRule="atLeast"/>
              <w:jc w:val="center"/>
              <w:rPr>
                <w:sz w:val="18"/>
                <w:szCs w:val="18"/>
                <w:lang w:eastAsia="zh-cn"/>
              </w:rPr>
            </w:pPr>
            <w:r>
              <w:rPr>
                <w:b/>
                <w:bCs/>
                <w:sz w:val="18"/>
                <w:szCs w:val="18"/>
                <w:lang w:eastAsia="zh-cn"/>
              </w:rPr>
              <w:t>27</w:t>
            </w:r>
            <w:r>
              <w:rPr>
                <w:sz w:val="18"/>
                <w:szCs w:val="18"/>
                <w:lang w:eastAsia="zh-cn"/>
              </w:rPr>
            </w:r>
          </w:p>
        </w:tc>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8" w:right="6"/>
              <w:spacing w:before="28" w:line="15" w:lineRule="atLeast"/>
              <w:jc w:val="center"/>
              <w:rPr>
                <w:sz w:val="18"/>
                <w:szCs w:val="18"/>
                <w:lang w:eastAsia="zh-cn"/>
              </w:rPr>
            </w:pPr>
            <w:r>
              <w:rPr>
                <w:b/>
                <w:bCs/>
                <w:sz w:val="18"/>
                <w:szCs w:val="18"/>
                <w:lang w:eastAsia="zh-cn"/>
              </w:rPr>
              <w:t>G.</w:t>
            </w:r>
            <w:r>
              <w:rPr>
                <w:sz w:val="18"/>
                <w:szCs w:val="18"/>
                <w:lang w:eastAsia="zh-cn"/>
              </w:rPr>
            </w:r>
          </w:p>
        </w:tc>
        <w:tc>
          <w:tcPr>
            <w:tcW w:w="439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0"/>
              <w:spacing w:before="6" w:line="15" w:lineRule="atLeast"/>
              <w:rPr>
                <w:sz w:val="18"/>
                <w:szCs w:val="18"/>
                <w:lang w:eastAsia="zh-cn"/>
              </w:rPr>
            </w:pPr>
            <w:r>
              <w:rPr>
                <w:b/>
                <w:bCs/>
                <w:sz w:val="18"/>
                <w:szCs w:val="18"/>
                <w:lang w:eastAsia="zh-cn"/>
              </w:rPr>
              <w:t>Passzív időbeli elhatárolások</w:t>
            </w:r>
            <w:r>
              <w:rPr>
                <w:sz w:val="18"/>
                <w:szCs w:val="18"/>
                <w:lang w:eastAsia="zh-cn"/>
              </w:rPr>
            </w:r>
          </w:p>
        </w:tc>
        <w:tc>
          <w:tcPr>
            <w:tcW w:w="992"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15" w:lineRule="atLeast"/>
              <w:jc w:val="right"/>
              <w:rPr>
                <w:sz w:val="18"/>
                <w:szCs w:val="18"/>
                <w:lang w:eastAsia="zh-cn"/>
              </w:rPr>
            </w:pPr>
            <w:r>
              <w:rPr>
                <w:b/>
                <w:bCs/>
                <w:sz w:val="18"/>
                <w:szCs w:val="18"/>
                <w:lang w:eastAsia="zh-cn"/>
              </w:rPr>
              <w:t>0</w:t>
            </w:r>
            <w:r>
              <w:rPr>
                <w:sz w:val="18"/>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2"/>
                <w:szCs w:val="18"/>
                <w:lang w:eastAsia="zh-cn"/>
              </w:rPr>
            </w:pPr>
            <w:r>
              <w:rPr>
                <w:sz w:val="2"/>
                <w:szCs w:val="18"/>
                <w:lang w:eastAsia="zh-cn"/>
              </w:rPr>
            </w:r>
          </w:p>
        </w:tc>
        <w:tc>
          <w:tcPr>
            <w:tcW w:w="130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1"/>
              <w:spacing w:before="28" w:line="15" w:lineRule="atLeast"/>
              <w:jc w:val="right"/>
              <w:rPr>
                <w:sz w:val="18"/>
                <w:szCs w:val="18"/>
                <w:lang w:eastAsia="zh-cn"/>
              </w:rPr>
            </w:pPr>
            <w:r>
              <w:rPr>
                <w:b/>
                <w:bCs/>
                <w:sz w:val="18"/>
                <w:szCs w:val="18"/>
                <w:lang w:eastAsia="zh-cn"/>
              </w:rPr>
              <w:t>0</w:t>
            </w:r>
            <w:r>
              <w:rPr>
                <w:sz w:val="18"/>
                <w:szCs w:val="18"/>
                <w:lang w:eastAsia="zh-cn"/>
              </w:rPr>
            </w:r>
          </w:p>
        </w:tc>
      </w:tr>
    </w:tbl>
    <w:p>
      <w:pPr>
        <w:spacing w:before="6"/>
        <w:rPr>
          <w:rFonts w:eastAsia="SimSun"/>
          <w:sz w:val="18"/>
          <w:szCs w:val="18"/>
          <w:lang w:eastAsia="zh-cn"/>
        </w:rPr>
      </w:pPr>
      <w:r>
        <w:rPr>
          <w:rFonts w:eastAsia="SimSun"/>
          <w:sz w:val="18"/>
          <w:szCs w:val="18"/>
          <w:lang w:eastAsia="zh-cn"/>
        </w:rPr>
      </w:r>
    </w:p>
    <w:tbl>
      <w:tblPr>
        <w:name w:val="Táblázat11"/>
        <w:tabOrder w:val="0"/>
        <w:jc w:val="left"/>
        <w:tblInd w:w="-22" w:type="dxa"/>
        <w:tblW w:w="9498" w:type="dxa"/>
      </w:tblPr>
      <w:tblGrid>
        <w:gridCol w:w="851"/>
        <w:gridCol w:w="5103"/>
        <w:gridCol w:w="1134"/>
        <w:gridCol w:w="1134"/>
        <w:gridCol w:w="1276"/>
      </w:tblGrid>
      <w:tr>
        <w:trPr>
          <w:trHeight w:val="225" w:hRule="atLeast"/>
        </w:trPr>
        <w:tc>
          <w:tcPr>
            <w:tcW w:w="851"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204"/>
              <w:spacing w:before="28" w:line="15" w:lineRule="atLeast"/>
              <w:rPr>
                <w:sz w:val="18"/>
                <w:szCs w:val="18"/>
                <w:lang w:eastAsia="zh-cn"/>
              </w:rPr>
            </w:pPr>
            <w:r>
              <w:rPr>
                <w:b/>
                <w:bCs/>
                <w:sz w:val="18"/>
                <w:szCs w:val="18"/>
                <w:lang w:eastAsia="zh-cn"/>
              </w:rPr>
              <w:t>28</w:t>
            </w:r>
            <w:r>
              <w:rPr>
                <w:sz w:val="18"/>
                <w:szCs w:val="18"/>
                <w:lang w:eastAsia="zh-cn"/>
              </w:rPr>
            </w:r>
          </w:p>
        </w:tc>
        <w:tc>
          <w:tcPr>
            <w:tcW w:w="510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431"/>
              <w:spacing w:before="6" w:line="15" w:lineRule="atLeast"/>
              <w:rPr>
                <w:sz w:val="18"/>
                <w:szCs w:val="18"/>
                <w:lang w:eastAsia="zh-cn"/>
              </w:rPr>
            </w:pPr>
            <w:r>
              <w:rPr>
                <w:b/>
                <w:bCs/>
                <w:sz w:val="18"/>
                <w:szCs w:val="18"/>
                <w:lang w:eastAsia="zh-cn"/>
              </w:rPr>
              <w:t>Források összesen</w:t>
            </w:r>
            <w:r>
              <w:rPr>
                <w:sz w:val="18"/>
                <w:szCs w:val="18"/>
                <w:lang w:eastAsia="zh-cn"/>
              </w:rPr>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80"/>
              <w:spacing w:before="28" w:line="15" w:lineRule="atLeast"/>
              <w:rPr>
                <w:sz w:val="18"/>
                <w:szCs w:val="18"/>
                <w:lang w:eastAsia="zh-cn"/>
              </w:rPr>
            </w:pPr>
            <w:r>
              <w:rPr>
                <w:b/>
                <w:bCs/>
                <w:sz w:val="18"/>
                <w:szCs w:val="18"/>
                <w:lang w:eastAsia="zh-cn"/>
              </w:rPr>
              <w:t>19,741</w:t>
            </w:r>
            <w:r>
              <w:rPr>
                <w:sz w:val="18"/>
                <w:szCs w:val="18"/>
                <w:lang w:eastAsia="zh-cn"/>
              </w:rPr>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2"/>
                <w:szCs w:val="18"/>
                <w:lang w:eastAsia="zh-cn"/>
              </w:rPr>
            </w:pPr>
            <w:r>
              <w:rPr>
                <w:sz w:val="2"/>
                <w:szCs w:val="18"/>
                <w:lang w:eastAsia="zh-cn"/>
              </w:rPr>
            </w:r>
          </w:p>
        </w:tc>
        <w:tc>
          <w:tcPr>
            <w:tcW w:w="127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left="380"/>
              <w:spacing w:before="28" w:line="15" w:lineRule="atLeast"/>
              <w:rPr>
                <w:sz w:val="18"/>
                <w:szCs w:val="18"/>
                <w:lang w:eastAsia="zh-cn"/>
              </w:rPr>
            </w:pPr>
            <w:r>
              <w:rPr>
                <w:b/>
                <w:bCs/>
                <w:sz w:val="18"/>
                <w:szCs w:val="18"/>
                <w:lang w:eastAsia="zh-cn"/>
              </w:rPr>
              <w:t>22,681</w:t>
            </w:r>
            <w:r>
              <w:rPr>
                <w:sz w:val="18"/>
                <w:szCs w:val="18"/>
                <w:lang w:eastAsia="zh-cn"/>
              </w:rPr>
            </w:r>
          </w:p>
        </w:tc>
      </w:tr>
    </w:tbl>
    <w:p>
      <w:pPr>
        <w:spacing w:before="11"/>
        <w:rPr>
          <w:rFonts w:eastAsia="SimSun"/>
          <w:sz w:val="18"/>
          <w:szCs w:val="18"/>
          <w:lang w:eastAsia="zh-cn"/>
        </w:rPr>
      </w:pPr>
      <w:r>
        <w:rPr>
          <w:rFonts w:eastAsia="SimSun"/>
          <w:sz w:val="18"/>
          <w:szCs w:val="18"/>
          <w:lang w:eastAsia="zh-cn"/>
        </w:rPr>
      </w:r>
    </w:p>
    <w:p>
      <w:pPr>
        <w:spacing w:before="96"/>
        <w:rPr>
          <w:rFonts w:eastAsia="SimSun"/>
          <w:sz w:val="18"/>
          <w:szCs w:val="18"/>
          <w:lang w:eastAsia="zh-cn"/>
        </w:rPr>
      </w:pPr>
      <w:r>
        <w:rPr>
          <w:rFonts w:eastAsia="SimSun"/>
          <w:sz w:val="18"/>
          <w:szCs w:val="18"/>
          <w:lang w:eastAsia="zh-cn"/>
        </w:rPr>
        <w:t>Keltezés: 2018. március 31.</w:t>
      </w:r>
    </w:p>
    <w:p>
      <w:pPr>
        <w:ind w:right="40"/>
        <w:spacing w:before="164"/>
        <w:jc w:val="center"/>
        <w:rPr>
          <w:rFonts w:eastAsia="SimSun"/>
          <w:sz w:val="18"/>
          <w:szCs w:val="18"/>
          <w:lang w:eastAsia="zh-cn"/>
        </w:rPr>
      </w:pPr>
      <w:r>
        <w:rPr>
          <w:rFonts w:eastAsia="SimSun"/>
          <w:sz w:val="18"/>
          <w:szCs w:val="18"/>
          <w:lang w:eastAsia="zh-cn"/>
        </w:rPr>
        <w:t>P.H.</w:t>
      </w:r>
    </w:p>
    <w:p>
      <w:pPr>
        <w:spacing w:before="130"/>
        <w:rPr>
          <w:rFonts w:eastAsia="SimSun"/>
          <w:sz w:val="18"/>
          <w:szCs w:val="18"/>
          <w:lang w:eastAsia="zh-cn"/>
        </w:rPr>
      </w:pPr>
      <w:r>
        <w:rPr>
          <w:rFonts w:eastAsia="SimSun"/>
          <w:sz w:val="18"/>
          <w:szCs w:val="18"/>
          <w:lang w:eastAsia="zh-cn"/>
        </w:rPr>
        <w:t xml:space="preserve">                                                                                                                                                                                  Samu Kálmán</w:t>
      </w:r>
    </w:p>
    <w:p>
      <w:pPr>
        <w:spacing w:before="130"/>
        <w:rPr>
          <w:rFonts w:eastAsia="SimSun"/>
          <w:sz w:val="18"/>
          <w:szCs w:val="18"/>
          <w:lang w:eastAsia="zh-cn"/>
        </w:rPr>
      </w:pPr>
      <w:r>
        <w:rPr>
          <w:rFonts w:eastAsia="SimSun"/>
          <w:sz w:val="18"/>
          <w:szCs w:val="18"/>
          <w:lang w:eastAsia="zh-cn"/>
        </w:rPr>
        <w:t xml:space="preserve">                                                                                                                                                                                      ügyvezető</w:t>
      </w:r>
    </w:p>
    <w:tbl>
      <w:tblPr>
        <w:name w:val="Táblázat12"/>
        <w:tabOrder w:val="0"/>
        <w:jc w:val="left"/>
        <w:tblInd w:w="720" w:type="dxa"/>
        <w:tblW w:w="2265" w:type="dxa"/>
      </w:tblPr>
      <w:tblGrid>
        <w:gridCol w:w="2265"/>
      </w:tblGrid>
      <w:tr>
        <w:trPr>
          <w:trHeight w:val="240" w:hRule="atLeast"/>
        </w:trPr>
        <w:tc>
          <w:tcPr>
            <w:tcW w:w="2265"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ind w:left="-720"/>
              <w:spacing w:before="23" w:line="30" w:lineRule="atLeast"/>
              <w:pageBreakBefore/>
              <w:rPr>
                <w:sz w:val="18"/>
                <w:szCs w:val="18"/>
                <w:lang w:eastAsia="zh-cn"/>
              </w:rPr>
            </w:pPr>
            <w:r>
              <w:rPr>
                <w:sz w:val="18"/>
                <w:szCs w:val="18"/>
                <w:lang w:eastAsia="zh-cn"/>
              </w:rPr>
              <w:t>209471    20947125-5629-572-04</w:t>
            </w:r>
          </w:p>
          <w:p>
            <w:pPr>
              <w:ind w:left="-720"/>
              <w:spacing w:before="23" w:line="30" w:lineRule="atLeast"/>
              <w:pageBreakBefore/>
              <w:rPr>
                <w:sz w:val="18"/>
                <w:szCs w:val="18"/>
                <w:lang w:eastAsia="zh-cn"/>
              </w:rPr>
            </w:pPr>
            <w:r>
              <w:rPr>
                <w:sz w:val="18"/>
                <w:szCs w:val="18"/>
                <w:lang w:eastAsia="zh-cn"/>
              </w:rPr>
              <w:t>statisztik statisztikai számjel</w:t>
            </w:r>
          </w:p>
        </w:tc>
      </w:tr>
    </w:tbl>
    <w:p>
      <w:pPr>
        <w:spacing w:before="6"/>
        <w:rPr>
          <w:rFonts w:eastAsia="SimSun"/>
          <w:sz w:val="18"/>
          <w:szCs w:val="18"/>
          <w:lang w:eastAsia="zh-cn"/>
        </w:rPr>
      </w:pPr>
      <w:r>
        <w:rPr>
          <w:rFonts w:eastAsia="SimSun"/>
          <w:sz w:val="18"/>
          <w:szCs w:val="18"/>
          <w:lang w:eastAsia="zh-cn"/>
        </w:rPr>
      </w:r>
    </w:p>
    <w:tbl>
      <w:tblPr>
        <w:name w:val="Táblázat13"/>
        <w:tabOrder w:val="0"/>
        <w:jc w:val="left"/>
        <w:tblInd w:w="615" w:type="dxa"/>
        <w:tblW w:w="6945" w:type="dxa"/>
      </w:tblPr>
      <w:tblGrid>
        <w:gridCol w:w="3959"/>
        <w:gridCol w:w="2986"/>
      </w:tblGrid>
      <w:tr>
        <w:trPr>
          <w:trHeight w:val="240" w:hRule="atLeast"/>
        </w:trPr>
        <w:tc>
          <w:tcPr>
            <w:tcW w:w="3959"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100" w:beforeAutospacing="1" w:line="30" w:lineRule="atLeast"/>
              <w:rPr>
                <w:sz w:val="18"/>
                <w:szCs w:val="18"/>
                <w:lang w:eastAsia="zh-cn"/>
              </w:rPr>
            </w:pPr>
            <w:r>
              <w:rPr>
                <w:sz w:val="18"/>
                <w:szCs w:val="18"/>
                <w:lang w:eastAsia="zh-cn"/>
              </w:rPr>
              <w:t>04-09-008280</w:t>
            </w:r>
          </w:p>
        </w:tc>
        <w:tc>
          <w:tcPr>
            <w:tcW w:w="2986"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ind w:right="378"/>
              <w:spacing w:before="100" w:beforeAutospacing="1" w:line="30" w:lineRule="atLeast"/>
              <w:jc w:val="right"/>
              <w:rPr>
                <w:sz w:val="18"/>
                <w:szCs w:val="18"/>
                <w:lang w:eastAsia="zh-cn"/>
              </w:rPr>
            </w:pPr>
            <w:r>
              <w:rPr>
                <w:sz w:val="18"/>
                <w:szCs w:val="18"/>
                <w:lang w:eastAsia="zh-cn"/>
              </w:rPr>
            </w:r>
          </w:p>
        </w:tc>
      </w:tr>
      <w:tr>
        <w:trPr>
          <w:trHeight w:val="240" w:hRule="atLeast"/>
        </w:trPr>
        <w:tc>
          <w:tcPr>
            <w:tcW w:w="3959"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23" w:line="30" w:lineRule="atLeast"/>
              <w:rPr>
                <w:sz w:val="18"/>
                <w:szCs w:val="18"/>
                <w:lang w:eastAsia="zh-cn"/>
              </w:rPr>
            </w:pPr>
            <w:r>
              <w:rPr>
                <w:sz w:val="18"/>
                <w:szCs w:val="18"/>
                <w:lang w:eastAsia="zh-cn"/>
              </w:rPr>
              <w:t>Cégjegyzék száma</w:t>
            </w:r>
          </w:p>
        </w:tc>
        <w:tc>
          <w:tcPr>
            <w:tcW w:w="2986" w:type="dxa"/>
            <w:tcMar>
              <w:top w:w="105" w:type="dxa"/>
              <w:left w:w="105" w:type="dxa"/>
              <w:bottom w:w="105" w:type="dxa"/>
              <w:right w:w="105"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bl>
    <w:p>
      <w:pPr>
        <w:spacing w:before="6"/>
        <w:rPr>
          <w:rFonts w:eastAsia="SimSun"/>
          <w:sz w:val="18"/>
          <w:szCs w:val="18"/>
          <w:lang w:eastAsia="zh-cn"/>
        </w:rPr>
      </w:pPr>
      <w:r>
        <w:rPr>
          <w:rFonts w:eastAsia="SimSun"/>
          <w:sz w:val="18"/>
          <w:szCs w:val="18"/>
          <w:lang w:eastAsia="zh-cn"/>
        </w:rPr>
      </w:r>
    </w:p>
    <w:p>
      <w:pPr>
        <w:spacing w:before="96"/>
        <w:outlineLvl w:val="3"/>
        <w:rPr>
          <w:rFonts w:eastAsia="SimSun"/>
          <w:b/>
          <w:bCs/>
          <w:sz w:val="18"/>
          <w:szCs w:val="18"/>
          <w:lang w:eastAsia="zh-cn"/>
        </w:rPr>
      </w:pPr>
      <w:r>
        <w:rPr>
          <w:rFonts w:eastAsia="SimSun"/>
          <w:b/>
          <w:bCs/>
          <w:sz w:val="18"/>
          <w:szCs w:val="18"/>
          <w:lang w:eastAsia="zh-cn"/>
        </w:rPr>
        <w:t>"A" EREDMÉNYKIMUTATÁS (összköltség eljárással)</w:t>
      </w:r>
    </w:p>
    <w:p>
      <w:pPr>
        <w:spacing w:before="34" w:after="17"/>
        <w:rPr>
          <w:rFonts w:eastAsia="SimSun"/>
          <w:sz w:val="18"/>
          <w:szCs w:val="18"/>
          <w:lang w:eastAsia="zh-cn"/>
        </w:rPr>
      </w:pPr>
      <w:r>
        <w:rPr>
          <w:rFonts w:eastAsia="SimSun"/>
          <w:sz w:val="18"/>
          <w:szCs w:val="18"/>
          <w:lang w:eastAsia="zh-cn"/>
        </w:rPr>
        <w:t>2017. december 31. adatok E Ft-ban</w:t>
      </w:r>
    </w:p>
    <w:tbl>
      <w:tblPr>
        <w:name w:val="Táblázat14"/>
        <w:tabOrder w:val="0"/>
        <w:jc w:val="left"/>
        <w:tblInd w:w="-22" w:type="dxa"/>
        <w:tblW w:w="9214" w:type="dxa"/>
      </w:tblPr>
      <w:tblGrid>
        <w:gridCol w:w="993"/>
        <w:gridCol w:w="674"/>
        <w:gridCol w:w="4047"/>
        <w:gridCol w:w="1276"/>
        <w:gridCol w:w="1134"/>
        <w:gridCol w:w="1090"/>
      </w:tblGrid>
      <w:tr>
        <w:trPr>
          <w:trHeight w:val="88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6"/>
              <w:rPr>
                <w:sz w:val="18"/>
                <w:szCs w:val="18"/>
                <w:lang w:eastAsia="zh-cn"/>
              </w:rPr>
            </w:pPr>
            <w:r>
              <w:rPr>
                <w:sz w:val="18"/>
                <w:szCs w:val="18"/>
                <w:lang w:eastAsia="zh-cn"/>
              </w:rPr>
            </w:r>
          </w:p>
          <w:p>
            <w:pPr>
              <w:spacing w:before="100" w:beforeAutospacing="1"/>
              <w:rPr>
                <w:sz w:val="18"/>
                <w:szCs w:val="18"/>
                <w:lang w:eastAsia="zh-cn"/>
              </w:rPr>
            </w:pPr>
            <w:r>
              <w:rPr>
                <w:b/>
                <w:bCs/>
                <w:sz w:val="18"/>
                <w:szCs w:val="18"/>
                <w:lang w:eastAsia="zh-cn"/>
              </w:rPr>
              <w:t>Sor-</w:t>
            </w:r>
            <w:r>
              <w:rPr>
                <w:sz w:val="18"/>
                <w:szCs w:val="18"/>
                <w:lang w:eastAsia="zh-cn"/>
              </w:rPr>
            </w:r>
          </w:p>
          <w:p>
            <w:pPr>
              <w:spacing w:before="28"/>
              <w:rPr>
                <w:sz w:val="18"/>
                <w:szCs w:val="18"/>
                <w:lang w:eastAsia="zh-cn"/>
              </w:rPr>
            </w:pPr>
            <w:r>
              <w:rPr>
                <w:b/>
                <w:bCs/>
                <w:sz w:val="18"/>
                <w:szCs w:val="18"/>
                <w:lang w:eastAsia="zh-cn"/>
              </w:rPr>
              <w:t>szám</w:t>
            </w:r>
            <w:r>
              <w:rPr>
                <w:sz w:val="18"/>
                <w:szCs w:val="18"/>
                <w:lang w:eastAsia="zh-cn"/>
              </w:rPr>
            </w:r>
          </w:p>
        </w:tc>
        <w:tc>
          <w:tcPr>
            <w:tcW w:w="4721" w:type="dxa"/>
            <w:gridSpan w:val="2"/>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6"/>
              <w:rPr>
                <w:sz w:val="18"/>
                <w:szCs w:val="18"/>
                <w:lang w:eastAsia="zh-cn"/>
              </w:rPr>
            </w:pPr>
            <w:r>
              <w:rPr>
                <w:sz w:val="18"/>
                <w:szCs w:val="18"/>
                <w:lang w:eastAsia="zh-cn"/>
              </w:rPr>
            </w:r>
          </w:p>
          <w:p>
            <w:pPr>
              <w:spacing w:before="100" w:beforeAutospacing="1"/>
              <w:rPr>
                <w:sz w:val="18"/>
                <w:szCs w:val="18"/>
                <w:lang w:eastAsia="zh-cn"/>
              </w:rPr>
            </w:pPr>
            <w:r>
              <w:rPr>
                <w:b/>
                <w:bCs/>
                <w:sz w:val="18"/>
                <w:szCs w:val="18"/>
                <w:lang w:eastAsia="zh-cn"/>
              </w:rPr>
              <w:t>A tétel megnevezése</w:t>
            </w:r>
            <w:r>
              <w:rPr>
                <w:sz w:val="18"/>
                <w:szCs w:val="18"/>
                <w:lang w:eastAsia="zh-cn"/>
              </w:rPr>
            </w:r>
          </w:p>
        </w:tc>
        <w:tc>
          <w:tcPr>
            <w:tcW w:w="127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6"/>
              <w:rPr>
                <w:sz w:val="18"/>
                <w:szCs w:val="18"/>
                <w:lang w:eastAsia="zh-cn"/>
              </w:rPr>
            </w:pPr>
            <w:r>
              <w:rPr>
                <w:sz w:val="18"/>
                <w:szCs w:val="18"/>
                <w:lang w:eastAsia="zh-cn"/>
              </w:rPr>
            </w:r>
          </w:p>
          <w:p>
            <w:pPr>
              <w:spacing w:before="100" w:beforeAutospacing="1"/>
              <w:rPr>
                <w:sz w:val="18"/>
                <w:szCs w:val="18"/>
                <w:lang w:eastAsia="zh-cn"/>
              </w:rPr>
            </w:pPr>
            <w:r>
              <w:rPr>
                <w:b/>
                <w:bCs/>
                <w:sz w:val="18"/>
                <w:szCs w:val="18"/>
                <w:lang w:eastAsia="zh-cn"/>
              </w:rPr>
              <w:t>Előző év</w:t>
            </w:r>
            <w:r>
              <w:rPr>
                <w:sz w:val="18"/>
                <w:szCs w:val="18"/>
                <w:lang w:eastAsia="zh-cn"/>
              </w:rPr>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18"/>
                <w:szCs w:val="18"/>
                <w:lang w:eastAsia="zh-cn"/>
              </w:rPr>
            </w:pPr>
            <w:r>
              <w:rPr>
                <w:b/>
                <w:bCs/>
                <w:sz w:val="18"/>
                <w:szCs w:val="18"/>
                <w:lang w:eastAsia="zh-cn"/>
              </w:rPr>
              <w:t>Előző</w:t>
            </w:r>
            <w:r>
              <w:rPr>
                <w:sz w:val="18"/>
                <w:szCs w:val="18"/>
                <w:lang w:eastAsia="zh-cn"/>
              </w:rPr>
            </w:r>
          </w:p>
          <w:p>
            <w:pPr>
              <w:ind w:right="108"/>
              <w:spacing w:before="6"/>
              <w:jc w:val="center"/>
              <w:rPr>
                <w:sz w:val="18"/>
                <w:szCs w:val="18"/>
                <w:lang w:eastAsia="zh-cn"/>
              </w:rPr>
            </w:pPr>
            <w:r>
              <w:rPr>
                <w:b/>
                <w:bCs/>
                <w:sz w:val="18"/>
                <w:szCs w:val="18"/>
                <w:lang w:eastAsia="zh-cn"/>
              </w:rPr>
              <w:t>év(ek) módosí- tásai</w:t>
            </w:r>
            <w:r>
              <w:rPr>
                <w:sz w:val="18"/>
                <w:szCs w:val="18"/>
                <w:lang w:eastAsia="zh-cn"/>
              </w:rPr>
            </w:r>
          </w:p>
        </w:tc>
        <w:tc>
          <w:tcPr>
            <w:tcW w:w="109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6"/>
              <w:rPr>
                <w:sz w:val="18"/>
                <w:szCs w:val="18"/>
                <w:lang w:eastAsia="zh-cn"/>
              </w:rPr>
            </w:pPr>
            <w:r>
              <w:rPr>
                <w:sz w:val="18"/>
                <w:szCs w:val="18"/>
                <w:lang w:eastAsia="zh-cn"/>
              </w:rPr>
            </w:r>
          </w:p>
          <w:p>
            <w:pPr>
              <w:spacing w:before="100" w:beforeAutospacing="1"/>
              <w:rPr>
                <w:sz w:val="18"/>
                <w:szCs w:val="18"/>
                <w:lang w:eastAsia="zh-cn"/>
              </w:rPr>
            </w:pPr>
            <w:r>
              <w:rPr>
                <w:b/>
                <w:bCs/>
                <w:sz w:val="18"/>
                <w:szCs w:val="18"/>
                <w:lang w:eastAsia="zh-cn"/>
              </w:rPr>
              <w:t>Tárgyév</w:t>
            </w:r>
            <w:r>
              <w:rPr>
                <w:sz w:val="18"/>
                <w:szCs w:val="18"/>
                <w:lang w:eastAsia="zh-cn"/>
              </w:rPr>
            </w:r>
          </w:p>
        </w:tc>
      </w:tr>
      <w:tr>
        <w:trPr>
          <w:trHeight w:val="22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line="15" w:lineRule="atLeast"/>
              <w:jc w:val="center"/>
              <w:rPr>
                <w:sz w:val="18"/>
                <w:szCs w:val="18"/>
                <w:lang w:eastAsia="zh-cn"/>
              </w:rPr>
            </w:pPr>
            <w:r>
              <w:rPr>
                <w:b/>
                <w:bCs/>
                <w:sz w:val="18"/>
                <w:szCs w:val="18"/>
                <w:lang w:eastAsia="zh-cn"/>
              </w:rPr>
              <w:t>a</w:t>
            </w:r>
            <w:r>
              <w:rPr>
                <w:sz w:val="18"/>
                <w:szCs w:val="18"/>
                <w:lang w:eastAsia="zh-cn"/>
              </w:rPr>
            </w:r>
          </w:p>
        </w:tc>
        <w:tc>
          <w:tcPr>
            <w:tcW w:w="4721" w:type="dxa"/>
            <w:gridSpan w:val="2"/>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line="15" w:lineRule="atLeast"/>
              <w:jc w:val="center"/>
              <w:rPr>
                <w:sz w:val="18"/>
                <w:szCs w:val="18"/>
                <w:lang w:eastAsia="zh-cn"/>
              </w:rPr>
            </w:pPr>
            <w:r>
              <w:rPr>
                <w:b/>
                <w:bCs/>
                <w:sz w:val="18"/>
                <w:szCs w:val="18"/>
                <w:lang w:eastAsia="zh-cn"/>
              </w:rPr>
              <w:t>b</w:t>
            </w:r>
            <w:r>
              <w:rPr>
                <w:sz w:val="18"/>
                <w:szCs w:val="18"/>
                <w:lang w:eastAsia="zh-cn"/>
              </w:rPr>
            </w:r>
          </w:p>
        </w:tc>
        <w:tc>
          <w:tcPr>
            <w:tcW w:w="127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line="15" w:lineRule="atLeast"/>
              <w:jc w:val="center"/>
              <w:rPr>
                <w:sz w:val="18"/>
                <w:szCs w:val="18"/>
                <w:lang w:eastAsia="zh-cn"/>
              </w:rPr>
            </w:pPr>
            <w:r>
              <w:rPr>
                <w:b/>
                <w:bCs/>
                <w:sz w:val="18"/>
                <w:szCs w:val="18"/>
                <w:lang w:eastAsia="zh-cn"/>
              </w:rPr>
              <w:t>c</w:t>
            </w:r>
            <w:r>
              <w:rPr>
                <w:sz w:val="18"/>
                <w:szCs w:val="18"/>
                <w:lang w:eastAsia="zh-cn"/>
              </w:rPr>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line="15" w:lineRule="atLeast"/>
              <w:jc w:val="center"/>
              <w:rPr>
                <w:sz w:val="18"/>
                <w:szCs w:val="18"/>
                <w:lang w:eastAsia="zh-cn"/>
              </w:rPr>
            </w:pPr>
            <w:r>
              <w:rPr>
                <w:b/>
                <w:bCs/>
                <w:sz w:val="18"/>
                <w:szCs w:val="18"/>
                <w:lang w:eastAsia="zh-cn"/>
              </w:rPr>
              <w:t>d</w:t>
            </w:r>
            <w:r>
              <w:rPr>
                <w:sz w:val="18"/>
                <w:szCs w:val="18"/>
                <w:lang w:eastAsia="zh-cn"/>
              </w:rPr>
            </w:r>
          </w:p>
        </w:tc>
        <w:tc>
          <w:tcPr>
            <w:tcW w:w="109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line="15" w:lineRule="atLeast"/>
              <w:jc w:val="center"/>
              <w:rPr>
                <w:sz w:val="18"/>
                <w:szCs w:val="18"/>
                <w:lang w:eastAsia="zh-cn"/>
              </w:rPr>
            </w:pPr>
            <w:r>
              <w:rPr>
                <w:b/>
                <w:bCs/>
                <w:sz w:val="18"/>
                <w:szCs w:val="18"/>
                <w:lang w:eastAsia="zh-cn"/>
              </w:rPr>
              <w:t>e</w:t>
            </w:r>
            <w:r>
              <w:rPr>
                <w:sz w:val="18"/>
                <w:szCs w:val="18"/>
                <w:lang w:eastAsia="zh-cn"/>
              </w:rPr>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jc w:val="center"/>
              <w:rPr>
                <w:sz w:val="18"/>
                <w:szCs w:val="18"/>
                <w:lang w:eastAsia="zh-cn"/>
              </w:rPr>
            </w:pPr>
            <w:r>
              <w:rPr>
                <w:b/>
                <w:bCs/>
                <w:sz w:val="18"/>
                <w:szCs w:val="18"/>
                <w:lang w:eastAsia="zh-cn"/>
              </w:rPr>
              <w:t>1</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0"/>
              <w:spacing w:before="34" w:line="45" w:lineRule="atLeast"/>
              <w:jc w:val="center"/>
              <w:rPr>
                <w:sz w:val="18"/>
                <w:szCs w:val="18"/>
                <w:lang w:eastAsia="zh-cn"/>
              </w:rPr>
            </w:pPr>
            <w:r>
              <w:rPr>
                <w:b/>
                <w:bCs/>
                <w:sz w:val="18"/>
                <w:szCs w:val="18"/>
                <w:lang w:eastAsia="zh-cn"/>
              </w:rPr>
              <w:t>I.</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Értékesítés nettó árbevétele</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110,423</w:t>
            </w:r>
            <w:r>
              <w:rPr>
                <w:sz w:val="18"/>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101,312</w:t>
            </w:r>
            <w:r>
              <w:rPr>
                <w:sz w:val="18"/>
                <w:szCs w:val="18"/>
                <w:lang w:eastAsia="zh-cn"/>
              </w:rPr>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jc w:val="center"/>
              <w:rPr>
                <w:sz w:val="18"/>
                <w:szCs w:val="18"/>
                <w:lang w:eastAsia="zh-cn"/>
              </w:rPr>
            </w:pPr>
            <w:r>
              <w:rPr>
                <w:b/>
                <w:bCs/>
                <w:sz w:val="18"/>
                <w:szCs w:val="18"/>
                <w:lang w:eastAsia="zh-cn"/>
              </w:rPr>
              <w:t>2</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0"/>
              <w:spacing w:before="34" w:line="45" w:lineRule="atLeast"/>
              <w:jc w:val="center"/>
              <w:rPr>
                <w:sz w:val="18"/>
                <w:szCs w:val="18"/>
                <w:lang w:eastAsia="zh-cn"/>
              </w:rPr>
            </w:pPr>
            <w:r>
              <w:rPr>
                <w:b/>
                <w:bCs/>
                <w:sz w:val="18"/>
                <w:szCs w:val="18"/>
                <w:lang w:eastAsia="zh-cn"/>
              </w:rPr>
              <w:t>II.</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Aktivált saját teljesítmények értéke</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jc w:val="center"/>
              <w:rPr>
                <w:sz w:val="18"/>
                <w:szCs w:val="18"/>
                <w:lang w:eastAsia="zh-cn"/>
              </w:rPr>
            </w:pPr>
            <w:r>
              <w:rPr>
                <w:b/>
                <w:bCs/>
                <w:sz w:val="18"/>
                <w:szCs w:val="18"/>
                <w:lang w:eastAsia="zh-cn"/>
              </w:rPr>
              <w:t>3</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0"/>
              <w:spacing w:before="34" w:line="45" w:lineRule="atLeast"/>
              <w:jc w:val="center"/>
              <w:rPr>
                <w:sz w:val="18"/>
                <w:szCs w:val="18"/>
                <w:lang w:eastAsia="zh-cn"/>
              </w:rPr>
            </w:pPr>
            <w:r>
              <w:rPr>
                <w:b/>
                <w:bCs/>
                <w:sz w:val="18"/>
                <w:szCs w:val="18"/>
                <w:lang w:eastAsia="zh-cn"/>
              </w:rPr>
              <w:t>III.</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Egyéb bevételek</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11,600</w:t>
            </w:r>
            <w:r>
              <w:rPr>
                <w:sz w:val="18"/>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46,840</w:t>
            </w:r>
            <w:r>
              <w:rPr>
                <w:sz w:val="18"/>
                <w:szCs w:val="18"/>
                <w:lang w:eastAsia="zh-cn"/>
              </w:rPr>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jc w:val="center"/>
              <w:rPr>
                <w:sz w:val="18"/>
                <w:szCs w:val="18"/>
                <w:lang w:eastAsia="zh-cn"/>
              </w:rPr>
            </w:pPr>
            <w:r>
              <w:rPr>
                <w:b/>
                <w:bCs/>
                <w:sz w:val="18"/>
                <w:szCs w:val="18"/>
                <w:lang w:eastAsia="zh-cn"/>
              </w:rPr>
              <w:t>4</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5"/>
              <w:spacing w:before="34" w:line="45" w:lineRule="atLeast"/>
              <w:jc w:val="center"/>
              <w:rPr>
                <w:sz w:val="18"/>
                <w:szCs w:val="18"/>
                <w:lang w:eastAsia="zh-cn"/>
              </w:rPr>
            </w:pPr>
            <w:r>
              <w:rPr>
                <w:b/>
                <w:bCs/>
                <w:sz w:val="18"/>
                <w:szCs w:val="18"/>
                <w:lang w:eastAsia="zh-cn"/>
              </w:rPr>
              <w:t>IV.</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Anyagjellegű ráfordítások</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62,897</w:t>
            </w:r>
            <w:r>
              <w:rPr>
                <w:sz w:val="18"/>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85,642</w:t>
            </w:r>
            <w:r>
              <w:rPr>
                <w:sz w:val="18"/>
                <w:szCs w:val="18"/>
                <w:lang w:eastAsia="zh-cn"/>
              </w:rPr>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jc w:val="center"/>
              <w:rPr>
                <w:sz w:val="18"/>
                <w:szCs w:val="18"/>
                <w:lang w:eastAsia="zh-cn"/>
              </w:rPr>
            </w:pPr>
            <w:r>
              <w:rPr>
                <w:b/>
                <w:bCs/>
                <w:sz w:val="18"/>
                <w:szCs w:val="18"/>
                <w:lang w:eastAsia="zh-cn"/>
              </w:rPr>
              <w:t>5</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5"/>
              <w:spacing w:before="34" w:line="45" w:lineRule="atLeast"/>
              <w:jc w:val="center"/>
              <w:rPr>
                <w:sz w:val="18"/>
                <w:szCs w:val="18"/>
                <w:lang w:eastAsia="zh-cn"/>
              </w:rPr>
            </w:pPr>
            <w:r>
              <w:rPr>
                <w:b/>
                <w:bCs/>
                <w:sz w:val="18"/>
                <w:szCs w:val="18"/>
                <w:lang w:eastAsia="zh-cn"/>
              </w:rPr>
              <w:t>V.</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Személyi jellegű ráfordítások</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56,700</w:t>
            </w:r>
            <w:r>
              <w:rPr>
                <w:sz w:val="18"/>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61,254</w:t>
            </w:r>
            <w:r>
              <w:rPr>
                <w:sz w:val="18"/>
                <w:szCs w:val="18"/>
                <w:lang w:eastAsia="zh-cn"/>
              </w:rPr>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jc w:val="center"/>
              <w:rPr>
                <w:sz w:val="18"/>
                <w:szCs w:val="18"/>
                <w:lang w:eastAsia="zh-cn"/>
              </w:rPr>
            </w:pPr>
            <w:r>
              <w:rPr>
                <w:b/>
                <w:bCs/>
                <w:sz w:val="18"/>
                <w:szCs w:val="18"/>
                <w:lang w:eastAsia="zh-cn"/>
              </w:rPr>
              <w:t>6</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5"/>
              <w:spacing w:before="34" w:line="45" w:lineRule="atLeast"/>
              <w:jc w:val="center"/>
              <w:rPr>
                <w:sz w:val="18"/>
                <w:szCs w:val="18"/>
                <w:lang w:eastAsia="zh-cn"/>
              </w:rPr>
            </w:pPr>
            <w:r>
              <w:rPr>
                <w:b/>
                <w:bCs/>
                <w:sz w:val="18"/>
                <w:szCs w:val="18"/>
                <w:lang w:eastAsia="zh-cn"/>
              </w:rPr>
              <w:t>VI.</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Értékcsökkenési leírás</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7"/>
              <w:spacing w:before="34" w:line="45" w:lineRule="atLeast"/>
              <w:jc w:val="right"/>
              <w:rPr>
                <w:sz w:val="18"/>
                <w:szCs w:val="18"/>
                <w:lang w:eastAsia="zh-cn"/>
              </w:rPr>
            </w:pPr>
            <w:r>
              <w:rPr>
                <w:b/>
                <w:bCs/>
                <w:sz w:val="18"/>
                <w:szCs w:val="18"/>
                <w:lang w:eastAsia="zh-cn"/>
              </w:rPr>
              <w:t>632</w:t>
            </w:r>
            <w:r>
              <w:rPr>
                <w:sz w:val="18"/>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393</w:t>
            </w:r>
            <w:r>
              <w:rPr>
                <w:sz w:val="18"/>
                <w:szCs w:val="18"/>
                <w:lang w:eastAsia="zh-cn"/>
              </w:rPr>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jc w:val="center"/>
              <w:rPr>
                <w:sz w:val="18"/>
                <w:szCs w:val="18"/>
                <w:lang w:eastAsia="zh-cn"/>
              </w:rPr>
            </w:pPr>
            <w:r>
              <w:rPr>
                <w:b/>
                <w:bCs/>
                <w:sz w:val="18"/>
                <w:szCs w:val="18"/>
                <w:lang w:eastAsia="zh-cn"/>
              </w:rPr>
              <w:t>7</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5"/>
              <w:spacing w:before="34" w:line="45" w:lineRule="atLeast"/>
              <w:jc w:val="center"/>
              <w:rPr>
                <w:sz w:val="18"/>
                <w:szCs w:val="18"/>
                <w:lang w:eastAsia="zh-cn"/>
              </w:rPr>
            </w:pPr>
            <w:r>
              <w:rPr>
                <w:b/>
                <w:bCs/>
                <w:sz w:val="18"/>
                <w:szCs w:val="18"/>
                <w:lang w:eastAsia="zh-cn"/>
              </w:rPr>
              <w:t>VII.</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Egyéb ráfordítások</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1,325</w:t>
            </w:r>
            <w:r>
              <w:rPr>
                <w:sz w:val="18"/>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178</w:t>
            </w:r>
            <w:r>
              <w:rPr>
                <w:sz w:val="18"/>
                <w:szCs w:val="18"/>
                <w:lang w:eastAsia="zh-cn"/>
              </w:rPr>
            </w:r>
          </w:p>
        </w:tc>
      </w:tr>
      <w:tr>
        <w:trPr>
          <w:trHeight w:val="510"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jc w:val="center"/>
              <w:rPr>
                <w:sz w:val="18"/>
                <w:szCs w:val="18"/>
                <w:lang w:eastAsia="zh-cn"/>
              </w:rPr>
            </w:pPr>
            <w:r>
              <w:rPr>
                <w:sz w:val="18"/>
                <w:szCs w:val="18"/>
                <w:lang w:eastAsia="zh-cn"/>
              </w:rPr>
              <w:t>8</w:t>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5"/>
              <w:spacing/>
              <w:jc w:val="center"/>
              <w:rPr>
                <w:sz w:val="18"/>
                <w:szCs w:val="18"/>
                <w:lang w:eastAsia="zh-cn"/>
              </w:rPr>
            </w:pPr>
            <w:r>
              <w:rPr>
                <w:sz w:val="18"/>
                <w:szCs w:val="18"/>
                <w:lang w:eastAsia="zh-cn"/>
              </w:rPr>
              <w:t>A.</w:t>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rPr>
                <w:sz w:val="18"/>
                <w:szCs w:val="18"/>
                <w:lang w:eastAsia="zh-cn"/>
              </w:rPr>
            </w:pPr>
            <w:r>
              <w:rPr>
                <w:sz w:val="18"/>
                <w:szCs w:val="18"/>
                <w:lang w:eastAsia="zh-cn"/>
              </w:rPr>
              <w:t>ÜZEMI (ÜZLETI) TEVÉKENYSÉG EREDMÉNYE (I±II+III-IV-V-</w:t>
            </w:r>
          </w:p>
          <w:p>
            <w:pPr>
              <w:spacing w:before="28"/>
              <w:rPr>
                <w:sz w:val="18"/>
                <w:szCs w:val="18"/>
                <w:lang w:eastAsia="zh-cn"/>
              </w:rPr>
            </w:pPr>
            <w:r>
              <w:rPr>
                <w:sz w:val="18"/>
                <w:szCs w:val="18"/>
                <w:lang w:eastAsia="zh-cn"/>
              </w:rPr>
              <w:t>VI-VII)</w:t>
            </w:r>
          </w:p>
        </w:tc>
        <w:tc>
          <w:tcPr>
            <w:tcW w:w="127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1"/>
              <w:rPr>
                <w:sz w:val="18"/>
                <w:szCs w:val="18"/>
                <w:lang w:eastAsia="zh-cn"/>
              </w:rPr>
            </w:pPr>
            <w:r>
              <w:rPr>
                <w:sz w:val="18"/>
                <w:szCs w:val="18"/>
                <w:lang w:eastAsia="zh-cn"/>
              </w:rPr>
            </w:r>
          </w:p>
          <w:p>
            <w:pPr>
              <w:ind w:right="17"/>
              <w:spacing w:before="100" w:beforeAutospacing="1"/>
              <w:jc w:val="right"/>
              <w:rPr>
                <w:sz w:val="18"/>
                <w:szCs w:val="18"/>
                <w:lang w:eastAsia="zh-cn"/>
              </w:rPr>
            </w:pPr>
            <w:r>
              <w:rPr>
                <w:sz w:val="18"/>
                <w:szCs w:val="18"/>
                <w:lang w:eastAsia="zh-cn"/>
              </w:rPr>
              <w:t>469</w:t>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18"/>
                <w:szCs w:val="18"/>
                <w:lang w:eastAsia="zh-cn"/>
              </w:rPr>
            </w:pPr>
            <w:r>
              <w:rPr>
                <w:sz w:val="18"/>
                <w:szCs w:val="18"/>
                <w:lang w:eastAsia="zh-cn"/>
              </w:rPr>
            </w:r>
          </w:p>
        </w:tc>
        <w:tc>
          <w:tcPr>
            <w:tcW w:w="109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1"/>
              <w:rPr>
                <w:sz w:val="18"/>
                <w:szCs w:val="18"/>
                <w:lang w:eastAsia="zh-cn"/>
              </w:rPr>
            </w:pPr>
            <w:r>
              <w:rPr>
                <w:sz w:val="18"/>
                <w:szCs w:val="18"/>
                <w:lang w:eastAsia="zh-cn"/>
              </w:rPr>
            </w:r>
          </w:p>
          <w:p>
            <w:pPr>
              <w:ind w:right="23"/>
              <w:spacing w:before="100" w:beforeAutospacing="1"/>
              <w:jc w:val="right"/>
              <w:rPr>
                <w:sz w:val="18"/>
                <w:szCs w:val="18"/>
                <w:lang w:eastAsia="zh-cn"/>
              </w:rPr>
            </w:pPr>
            <w:r>
              <w:rPr>
                <w:sz w:val="18"/>
                <w:szCs w:val="18"/>
                <w:lang w:eastAsia="zh-cn"/>
              </w:rPr>
              <w:t>685</w:t>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jc w:val="center"/>
              <w:rPr>
                <w:sz w:val="18"/>
                <w:szCs w:val="18"/>
                <w:lang w:eastAsia="zh-cn"/>
              </w:rPr>
            </w:pPr>
            <w:r>
              <w:rPr>
                <w:b/>
                <w:bCs/>
                <w:sz w:val="18"/>
                <w:szCs w:val="18"/>
                <w:lang w:eastAsia="zh-cn"/>
              </w:rPr>
              <w:t>9</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5"/>
              <w:spacing w:before="34" w:line="45" w:lineRule="atLeast"/>
              <w:jc w:val="center"/>
              <w:rPr>
                <w:sz w:val="18"/>
                <w:szCs w:val="18"/>
                <w:lang w:eastAsia="zh-cn"/>
              </w:rPr>
            </w:pPr>
            <w:r>
              <w:rPr>
                <w:b/>
                <w:bCs/>
                <w:sz w:val="18"/>
                <w:szCs w:val="18"/>
                <w:lang w:eastAsia="zh-cn"/>
              </w:rPr>
              <w:t>VIII.</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Pénzügyi műveletek bevételei</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59"/>
              <w:spacing w:before="34" w:line="45" w:lineRule="atLeast"/>
              <w:jc w:val="center"/>
              <w:rPr>
                <w:sz w:val="18"/>
                <w:szCs w:val="18"/>
                <w:lang w:eastAsia="zh-cn"/>
              </w:rPr>
            </w:pPr>
            <w:r>
              <w:rPr>
                <w:b/>
                <w:bCs/>
                <w:sz w:val="18"/>
                <w:szCs w:val="18"/>
                <w:lang w:eastAsia="zh-cn"/>
              </w:rPr>
              <w:t>10</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0"/>
              <w:spacing w:before="34" w:line="45" w:lineRule="atLeast"/>
              <w:jc w:val="center"/>
              <w:rPr>
                <w:sz w:val="18"/>
                <w:szCs w:val="18"/>
                <w:lang w:eastAsia="zh-cn"/>
              </w:rPr>
            </w:pPr>
            <w:r>
              <w:rPr>
                <w:b/>
                <w:bCs/>
                <w:sz w:val="18"/>
                <w:szCs w:val="18"/>
                <w:lang w:eastAsia="zh-cn"/>
              </w:rPr>
              <w:t>IX.</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Pénzügyi műveletek ráfordításai</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7"/>
              <w:spacing w:before="34" w:line="45" w:lineRule="atLeast"/>
              <w:jc w:val="right"/>
              <w:rPr>
                <w:sz w:val="18"/>
                <w:szCs w:val="18"/>
                <w:lang w:eastAsia="zh-cn"/>
              </w:rPr>
            </w:pPr>
            <w:r>
              <w:rPr>
                <w:b/>
                <w:bCs/>
                <w:sz w:val="18"/>
                <w:szCs w:val="18"/>
                <w:lang w:eastAsia="zh-cn"/>
              </w:rPr>
              <w:t>0</w:t>
            </w:r>
            <w:r>
              <w:rPr>
                <w:sz w:val="18"/>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0</w:t>
            </w:r>
            <w:r>
              <w:rPr>
                <w:sz w:val="18"/>
                <w:szCs w:val="18"/>
                <w:lang w:eastAsia="zh-cn"/>
              </w:rPr>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59"/>
              <w:spacing w:before="23" w:line="45" w:lineRule="atLeast"/>
              <w:jc w:val="center"/>
              <w:rPr>
                <w:sz w:val="18"/>
                <w:szCs w:val="18"/>
                <w:lang w:eastAsia="zh-cn"/>
              </w:rPr>
            </w:pPr>
            <w:r>
              <w:rPr>
                <w:sz w:val="18"/>
                <w:szCs w:val="18"/>
                <w:lang w:eastAsia="zh-cn"/>
              </w:rPr>
              <w:t>11</w:t>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0"/>
              <w:spacing w:before="23" w:line="45" w:lineRule="atLeast"/>
              <w:jc w:val="center"/>
              <w:rPr>
                <w:sz w:val="18"/>
                <w:szCs w:val="18"/>
                <w:lang w:eastAsia="zh-cn"/>
              </w:rPr>
            </w:pPr>
            <w:r>
              <w:rPr>
                <w:sz w:val="18"/>
                <w:szCs w:val="18"/>
                <w:lang w:eastAsia="zh-cn"/>
              </w:rPr>
              <w:t>B.</w:t>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23" w:line="45" w:lineRule="atLeast"/>
              <w:rPr>
                <w:sz w:val="18"/>
                <w:szCs w:val="18"/>
                <w:lang w:eastAsia="zh-cn"/>
              </w:rPr>
            </w:pPr>
            <w:r>
              <w:rPr>
                <w:sz w:val="18"/>
                <w:szCs w:val="18"/>
                <w:lang w:eastAsia="zh-cn"/>
              </w:rPr>
              <w:t>PÉNZÜGYI MŰVELETEK EREDMÉNYE (VIII-IX)</w:t>
            </w:r>
          </w:p>
        </w:tc>
        <w:tc>
          <w:tcPr>
            <w:tcW w:w="127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7"/>
              <w:spacing w:before="23" w:line="45" w:lineRule="atLeast"/>
              <w:jc w:val="right"/>
              <w:rPr>
                <w:sz w:val="18"/>
                <w:szCs w:val="18"/>
                <w:lang w:eastAsia="zh-cn"/>
              </w:rPr>
            </w:pPr>
            <w:r>
              <w:rPr>
                <w:sz w:val="18"/>
                <w:szCs w:val="18"/>
                <w:lang w:eastAsia="zh-cn"/>
              </w:rPr>
              <w:t>0</w:t>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23" w:line="45" w:lineRule="atLeast"/>
              <w:jc w:val="right"/>
              <w:rPr>
                <w:sz w:val="18"/>
                <w:szCs w:val="18"/>
                <w:lang w:eastAsia="zh-cn"/>
              </w:rPr>
            </w:pPr>
            <w:r>
              <w:rPr>
                <w:sz w:val="18"/>
                <w:szCs w:val="18"/>
                <w:lang w:eastAsia="zh-cn"/>
              </w:rPr>
              <w:t>0</w:t>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59"/>
              <w:spacing w:before="23" w:line="45" w:lineRule="atLeast"/>
              <w:jc w:val="center"/>
              <w:rPr>
                <w:sz w:val="18"/>
                <w:szCs w:val="18"/>
                <w:lang w:eastAsia="zh-cn"/>
              </w:rPr>
            </w:pPr>
            <w:r>
              <w:rPr>
                <w:sz w:val="18"/>
                <w:szCs w:val="18"/>
                <w:lang w:eastAsia="zh-cn"/>
              </w:rPr>
              <w:t>16</w:t>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0"/>
              <w:spacing w:before="23" w:line="45" w:lineRule="atLeast"/>
              <w:jc w:val="center"/>
              <w:rPr>
                <w:sz w:val="18"/>
                <w:szCs w:val="18"/>
                <w:lang w:eastAsia="zh-cn"/>
              </w:rPr>
            </w:pPr>
            <w:r>
              <w:rPr>
                <w:sz w:val="18"/>
                <w:szCs w:val="18"/>
                <w:lang w:eastAsia="zh-cn"/>
              </w:rPr>
              <w:t>C.</w:t>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23" w:line="45" w:lineRule="atLeast"/>
              <w:rPr>
                <w:sz w:val="18"/>
                <w:szCs w:val="18"/>
                <w:lang w:eastAsia="zh-cn"/>
              </w:rPr>
            </w:pPr>
            <w:r>
              <w:rPr>
                <w:sz w:val="18"/>
                <w:szCs w:val="18"/>
                <w:lang w:eastAsia="zh-cn"/>
              </w:rPr>
              <w:t>ADÓZÁS ELŐTTI EREDMÉNY (±A±B)</w:t>
            </w:r>
          </w:p>
        </w:tc>
        <w:tc>
          <w:tcPr>
            <w:tcW w:w="127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7"/>
              <w:spacing w:before="23" w:line="45" w:lineRule="atLeast"/>
              <w:jc w:val="right"/>
              <w:rPr>
                <w:sz w:val="18"/>
                <w:szCs w:val="18"/>
                <w:lang w:eastAsia="zh-cn"/>
              </w:rPr>
            </w:pPr>
            <w:r>
              <w:rPr>
                <w:sz w:val="18"/>
                <w:szCs w:val="18"/>
                <w:lang w:eastAsia="zh-cn"/>
              </w:rPr>
              <w:t>469</w:t>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23" w:line="45" w:lineRule="atLeast"/>
              <w:jc w:val="right"/>
              <w:rPr>
                <w:sz w:val="18"/>
                <w:szCs w:val="18"/>
                <w:lang w:eastAsia="zh-cn"/>
              </w:rPr>
            </w:pPr>
            <w:r>
              <w:rPr>
                <w:sz w:val="18"/>
                <w:szCs w:val="18"/>
                <w:lang w:eastAsia="zh-cn"/>
              </w:rPr>
              <w:t>685</w:t>
            </w:r>
          </w:p>
        </w:tc>
      </w:tr>
      <w:tr>
        <w:trPr>
          <w:trHeight w:val="255"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59"/>
              <w:spacing w:before="34" w:line="45" w:lineRule="atLeast"/>
              <w:jc w:val="center"/>
              <w:rPr>
                <w:sz w:val="18"/>
                <w:szCs w:val="18"/>
                <w:lang w:eastAsia="zh-cn"/>
              </w:rPr>
            </w:pPr>
            <w:r>
              <w:rPr>
                <w:b/>
                <w:bCs/>
                <w:sz w:val="18"/>
                <w:szCs w:val="18"/>
                <w:lang w:eastAsia="zh-cn"/>
              </w:rPr>
              <w:t>17</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5"/>
              <w:spacing w:before="34" w:line="45" w:lineRule="atLeast"/>
              <w:jc w:val="center"/>
              <w:rPr>
                <w:sz w:val="18"/>
                <w:szCs w:val="18"/>
                <w:lang w:eastAsia="zh-cn"/>
              </w:rPr>
            </w:pPr>
            <w:r>
              <w:rPr>
                <w:b/>
                <w:bCs/>
                <w:sz w:val="18"/>
                <w:szCs w:val="18"/>
                <w:lang w:eastAsia="zh-cn"/>
              </w:rPr>
              <w:t>X.</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45" w:lineRule="atLeast"/>
              <w:rPr>
                <w:sz w:val="18"/>
                <w:szCs w:val="18"/>
                <w:lang w:eastAsia="zh-cn"/>
              </w:rPr>
            </w:pPr>
            <w:r>
              <w:rPr>
                <w:b/>
                <w:bCs/>
                <w:sz w:val="18"/>
                <w:szCs w:val="18"/>
                <w:lang w:eastAsia="zh-cn"/>
              </w:rPr>
              <w:t>Adófizetési kötelezettség</w:t>
            </w:r>
            <w:r>
              <w:rPr>
                <w:sz w:val="18"/>
                <w:szCs w:val="18"/>
                <w:lang w:eastAsia="zh-cn"/>
              </w:rPr>
            </w:r>
          </w:p>
        </w:tc>
        <w:tc>
          <w:tcPr>
            <w:tcW w:w="1276"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7"/>
              <w:spacing w:before="34" w:line="45" w:lineRule="atLeast"/>
              <w:jc w:val="right"/>
              <w:rPr>
                <w:sz w:val="18"/>
                <w:szCs w:val="18"/>
                <w:lang w:eastAsia="zh-cn"/>
              </w:rPr>
            </w:pPr>
            <w:r>
              <w:rPr>
                <w:b/>
                <w:bCs/>
                <w:sz w:val="18"/>
                <w:szCs w:val="18"/>
                <w:lang w:eastAsia="zh-cn"/>
              </w:rPr>
              <w:t>244</w:t>
            </w:r>
            <w:r>
              <w:rPr>
                <w:sz w:val="18"/>
                <w:szCs w:val="18"/>
                <w:lang w:eastAsia="zh-cn"/>
              </w:rPr>
            </w:r>
          </w:p>
        </w:tc>
        <w:tc>
          <w:tcPr>
            <w:tcW w:w="1134"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shd w:val="solid" w:color="FFFFCC" tmshd="1677721856, 0, 13434879"/>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45" w:lineRule="atLeast"/>
              <w:jc w:val="right"/>
              <w:rPr>
                <w:sz w:val="18"/>
                <w:szCs w:val="18"/>
                <w:lang w:eastAsia="zh-cn"/>
              </w:rPr>
            </w:pPr>
            <w:r>
              <w:rPr>
                <w:b/>
                <w:bCs/>
                <w:sz w:val="18"/>
                <w:szCs w:val="18"/>
                <w:lang w:eastAsia="zh-cn"/>
              </w:rPr>
              <w:t>267</w:t>
            </w:r>
            <w:r>
              <w:rPr>
                <w:sz w:val="18"/>
                <w:szCs w:val="18"/>
                <w:lang w:eastAsia="zh-cn"/>
              </w:rPr>
            </w:r>
          </w:p>
        </w:tc>
      </w:tr>
      <w:tr>
        <w:trPr>
          <w:trHeight w:val="240" w:hRule="atLeast"/>
        </w:trPr>
        <w:tc>
          <w:tcPr>
            <w:tcW w:w="993"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59"/>
              <w:spacing w:before="34" w:line="30" w:lineRule="atLeast"/>
              <w:jc w:val="center"/>
              <w:rPr>
                <w:sz w:val="18"/>
                <w:szCs w:val="18"/>
                <w:lang w:eastAsia="zh-cn"/>
              </w:rPr>
            </w:pPr>
            <w:r>
              <w:rPr>
                <w:b/>
                <w:bCs/>
                <w:sz w:val="18"/>
                <w:szCs w:val="18"/>
                <w:lang w:eastAsia="zh-cn"/>
              </w:rPr>
              <w:t>18</w:t>
            </w:r>
            <w:r>
              <w:rPr>
                <w:sz w:val="18"/>
                <w:szCs w:val="18"/>
                <w:lang w:eastAsia="zh-cn"/>
              </w:rPr>
            </w:r>
          </w:p>
        </w:tc>
        <w:tc>
          <w:tcPr>
            <w:tcW w:w="67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45"/>
              <w:spacing w:before="34" w:line="30" w:lineRule="atLeast"/>
              <w:jc w:val="center"/>
              <w:rPr>
                <w:sz w:val="18"/>
                <w:szCs w:val="18"/>
                <w:lang w:eastAsia="zh-cn"/>
              </w:rPr>
            </w:pPr>
            <w:r>
              <w:rPr>
                <w:b/>
                <w:bCs/>
                <w:sz w:val="18"/>
                <w:szCs w:val="18"/>
                <w:lang w:eastAsia="zh-cn"/>
              </w:rPr>
              <w:t>D.</w:t>
            </w:r>
            <w:r>
              <w:rPr>
                <w:sz w:val="18"/>
                <w:szCs w:val="18"/>
                <w:lang w:eastAsia="zh-cn"/>
              </w:rPr>
            </w:r>
          </w:p>
        </w:tc>
        <w:tc>
          <w:tcPr>
            <w:tcW w:w="4047"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34" w:line="30" w:lineRule="atLeast"/>
              <w:rPr>
                <w:sz w:val="18"/>
                <w:szCs w:val="18"/>
                <w:lang w:eastAsia="zh-cn"/>
              </w:rPr>
            </w:pPr>
            <w:r>
              <w:rPr>
                <w:b/>
                <w:bCs/>
                <w:sz w:val="18"/>
                <w:szCs w:val="18"/>
                <w:lang w:eastAsia="zh-cn"/>
              </w:rPr>
              <w:t>ADÓZOTT EREDMÉNY (±E-X)</w:t>
            </w:r>
            <w:r>
              <w:rPr>
                <w:sz w:val="18"/>
                <w:szCs w:val="18"/>
                <w:lang w:eastAsia="zh-cn"/>
              </w:rPr>
            </w:r>
          </w:p>
        </w:tc>
        <w:tc>
          <w:tcPr>
            <w:tcW w:w="1276"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17"/>
              <w:spacing w:before="34" w:line="30" w:lineRule="atLeast"/>
              <w:jc w:val="right"/>
              <w:rPr>
                <w:sz w:val="18"/>
                <w:szCs w:val="18"/>
                <w:lang w:eastAsia="zh-cn"/>
              </w:rPr>
            </w:pPr>
            <w:r>
              <w:rPr>
                <w:b/>
                <w:bCs/>
                <w:sz w:val="18"/>
                <w:szCs w:val="18"/>
                <w:lang w:eastAsia="zh-cn"/>
              </w:rPr>
              <w:t>225</w:t>
            </w:r>
            <w:r>
              <w:rPr>
                <w:sz w:val="18"/>
                <w:szCs w:val="18"/>
                <w:lang w:eastAsia="zh-cn"/>
              </w:rPr>
            </w:r>
          </w:p>
        </w:tc>
        <w:tc>
          <w:tcPr>
            <w:tcW w:w="1134"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spacing w:before="100" w:beforeAutospacing="1"/>
              <w:rPr>
                <w:sz w:val="4"/>
                <w:szCs w:val="18"/>
                <w:lang w:eastAsia="zh-cn"/>
              </w:rPr>
            </w:pPr>
            <w:r>
              <w:rPr>
                <w:sz w:val="4"/>
                <w:szCs w:val="18"/>
                <w:lang w:eastAsia="zh-cn"/>
              </w:rPr>
            </w:r>
          </w:p>
        </w:tc>
        <w:tc>
          <w:tcPr>
            <w:tcW w:w="1090" w:type="dxa"/>
            <w:tcMar>
              <w:top w:w="105" w:type="dxa"/>
              <w:left w:w="105" w:type="dxa"/>
              <w:bottom w:w="105" w:type="dxa"/>
              <w:right w:w="105" w:type="dxa"/>
            </w:tcMar>
            <w:tcBorders>
              <w:top w:val="thickThinLargeGap" w:sz="6" w:space="0" w:color="000001" tmln="2, 7, 6, 0, 0"/>
              <w:left w:val="thickThinLargeGap" w:sz="6" w:space="0" w:color="000001" tmln="2, 7, 6, 0, 0"/>
              <w:bottom w:val="thickThinLargeGap" w:sz="6" w:space="0" w:color="000001" tmln="2, 7, 6, 0, 0"/>
              <w:right w:val="thickThinLargeGap" w:sz="6" w:space="0" w:color="000001" tmln="2, 7, 6, 0, 0"/>
              <w:tl2br w:val="nil" w:sz="0" w:space="0" w:color="000000" tmln="20, 20, 20, 0, 0"/>
              <w:tr2bl w:val="nil" w:sz="0" w:space="0" w:color="000000" tmln="20, 20, 20, 0, 0"/>
            </w:tcBorders>
            <w:tmTcPr id="1535440460" protected="1"/>
          </w:tcPr>
          <w:p>
            <w:pPr>
              <w:ind w:right="23"/>
              <w:spacing w:before="34" w:line="30" w:lineRule="atLeast"/>
              <w:jc w:val="right"/>
              <w:rPr>
                <w:sz w:val="18"/>
                <w:szCs w:val="18"/>
                <w:lang w:eastAsia="zh-cn"/>
              </w:rPr>
            </w:pPr>
            <w:r>
              <w:rPr>
                <w:b/>
                <w:bCs/>
                <w:sz w:val="18"/>
                <w:szCs w:val="18"/>
                <w:lang w:eastAsia="zh-cn"/>
              </w:rPr>
              <w:t>418</w:t>
            </w:r>
            <w:r>
              <w:rPr>
                <w:sz w:val="18"/>
                <w:szCs w:val="18"/>
                <w:lang w:eastAsia="zh-cn"/>
              </w:rPr>
            </w:r>
          </w:p>
        </w:tc>
      </w:tr>
    </w:tbl>
    <w:p>
      <w:pPr>
        <w:spacing w:before="96"/>
        <w:rPr>
          <w:rFonts w:eastAsia="SimSun"/>
          <w:sz w:val="18"/>
          <w:szCs w:val="18"/>
          <w:lang w:eastAsia="zh-cn"/>
        </w:rPr>
      </w:pPr>
      <w:r>
        <w:rPr>
          <w:rFonts w:eastAsia="SimSun"/>
          <w:sz w:val="18"/>
          <w:szCs w:val="18"/>
          <w:lang w:eastAsia="zh-cn"/>
        </w:rPr>
      </w:r>
    </w:p>
    <w:p>
      <w:pPr>
        <w:spacing w:before="96"/>
        <w:rPr>
          <w:rFonts w:eastAsia="SimSun"/>
          <w:sz w:val="18"/>
          <w:szCs w:val="18"/>
          <w:lang w:eastAsia="zh-cn"/>
        </w:rPr>
      </w:pPr>
      <w:r>
        <w:rPr>
          <w:rFonts w:eastAsia="SimSun"/>
          <w:sz w:val="18"/>
          <w:szCs w:val="18"/>
          <w:lang w:eastAsia="zh-cn"/>
        </w:rPr>
        <w:t>Keltezés: 2018. március 31.</w:t>
      </w:r>
    </w:p>
    <w:p>
      <w:pPr>
        <w:spacing w:before="130"/>
        <w:jc w:val="center"/>
        <w:rPr>
          <w:rFonts w:eastAsia="SimSun"/>
          <w:sz w:val="18"/>
          <w:szCs w:val="18"/>
          <w:lang w:eastAsia="zh-cn"/>
        </w:rPr>
      </w:pPr>
      <w:r>
        <w:rPr>
          <w:rFonts w:eastAsia="SimSun"/>
          <w:sz w:val="18"/>
          <w:szCs w:val="18"/>
          <w:lang w:eastAsia="zh-cn"/>
        </w:rPr>
        <w:t>P.H.</w:t>
      </w:r>
    </w:p>
    <w:p>
      <w:pPr>
        <w:spacing w:before="11"/>
        <w:rPr>
          <w:rFonts w:eastAsia="SimSun"/>
          <w:sz w:val="18"/>
          <w:szCs w:val="18"/>
          <w:lang w:eastAsia="zh-cn"/>
        </w:rPr>
      </w:pPr>
      <w:r>
        <w:rPr>
          <w:rFonts w:eastAsia="SimSun"/>
          <w:sz w:val="18"/>
          <w:szCs w:val="18"/>
          <w:lang w:eastAsia="zh-cn"/>
        </w:rPr>
      </w:r>
    </w:p>
    <w:p>
      <w:pPr>
        <w:spacing w:line="360" w:lineRule="auto"/>
        <w:jc w:val="right"/>
        <w:rPr>
          <w:rFonts w:eastAsia="SimSun"/>
          <w:sz w:val="18"/>
          <w:szCs w:val="18"/>
          <w:lang w:eastAsia="zh-cn"/>
        </w:rPr>
      </w:pPr>
      <w:r>
        <w:rPr>
          <w:rFonts w:eastAsia="SimSun"/>
          <w:sz w:val="18"/>
          <w:szCs w:val="18"/>
          <w:lang w:eastAsia="zh-cn"/>
        </w:rPr>
        <w:t>Samu Kálmán</w:t>
      </w:r>
    </w:p>
    <w:p>
      <w:pPr>
        <w:spacing w:line="360" w:lineRule="auto"/>
        <w:jc w:val="center"/>
        <w:rPr>
          <w:rFonts w:eastAsia="SimSun"/>
          <w:sz w:val="18"/>
          <w:szCs w:val="18"/>
          <w:lang w:eastAsia="zh-cn"/>
        </w:rPr>
      </w:pPr>
      <w:r>
        <w:rPr>
          <w:rFonts w:eastAsia="SimSun"/>
          <w:sz w:val="18"/>
          <w:szCs w:val="18"/>
          <w:lang w:eastAsia="zh-cn"/>
        </w:rPr>
        <w:t xml:space="preserve">                                                                                                                                                                                    ügyvezető</w:t>
      </w:r>
    </w:p>
    <w:p>
      <w:pPr>
        <w:rPr>
          <w:rFonts w:eastAsia="SimSun"/>
          <w:sz w:val="18"/>
          <w:szCs w:val="18"/>
          <w:lang w:eastAsia="zh-cn"/>
        </w:rPr>
      </w:pPr>
      <w:r>
        <w:rPr>
          <w:rFonts w:eastAsia="SimSun"/>
          <w:sz w:val="18"/>
          <w:szCs w:val="18"/>
          <w:lang w:eastAsia="zh-cn"/>
        </w:rPr>
      </w:r>
    </w:p>
    <w:p>
      <w:pPr>
        <w:spacing w:before="6"/>
        <w:rPr>
          <w:rFonts w:eastAsia="SimSun"/>
          <w:sz w:val="18"/>
          <w:szCs w:val="18"/>
          <w:lang w:eastAsia="zh-cn"/>
        </w:rPr>
      </w:pPr>
      <w:r>
        <w:rPr>
          <w:rFonts w:eastAsia="SimSun"/>
          <w:sz w:val="18"/>
          <w:szCs w:val="18"/>
          <w:lang w:eastAsia="zh-cn"/>
        </w:rPr>
      </w:r>
    </w:p>
    <w:p>
      <w:pPr>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headerReference w:type="first" r:id="rId10"/>
          <w:footerReference w:type="first" r:id="rId11"/>
          <w:type w:val="nextPage"/>
          <w:pgSz w:h="16838" w:w="11906"/>
          <w:pgMar w:left="1417" w:top="1455" w:right="1417" w:bottom="1418" w:footer="708"/>
          <w:paperSrc w:first="0" w:other="0"/>
          <w:pgNumType w:fmt="decimal"/>
          <w:titlePg/>
          <w:tmGutter w:val="3"/>
          <w:mirrorMargins w:val="0"/>
          <w:tmSection w:h="-1">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9"/>
        <w:spacing w:line="360" w:lineRule="auto"/>
        <w:tabs>
          <w:tab w:val="left" w:pos="4678" w:leader="none"/>
          <w:tab w:val="clear" w:pos="4703" w:leader="none"/>
          <w:tab w:val="clear" w:pos="9406" w:leader="none"/>
        </w:tabs>
        <w:rPr>
          <w:rFonts w:ascii="Arial Black" w:hAnsi="Arial Black" w:cs="Arial Black"/>
          <w:sz w:val="32"/>
          <w:szCs w:val="32"/>
        </w:rPr>
      </w:pPr>
      <w:r>
        <w:rPr>
          <w:rFonts w:ascii="Arial Black" w:hAnsi="Arial Black" w:cs="Arial Black"/>
          <w:sz w:val="32"/>
          <w:szCs w:val="32"/>
        </w:rPr>
      </w:r>
    </w:p>
    <w:p>
      <w:pPr>
        <w:spacing w:before="100" w:beforeAutospacing="1" w:line="360" w:lineRule="auto"/>
        <w:jc w:val="center"/>
        <w:rPr>
          <w:rFonts w:eastAsia="SimSun"/>
          <w:lang w:eastAsia="zh-cn"/>
        </w:rPr>
      </w:pPr>
      <w:r>
        <w:rPr>
          <w:rFonts w:eastAsia="SimSun"/>
          <w:lang w:eastAsia="zh-cn"/>
        </w:rPr>
      </w:r>
    </w:p>
    <w:p>
      <w:pPr>
        <w:spacing w:before="100" w:beforeAutospacing="1" w:line="360" w:lineRule="auto"/>
        <w:jc w:val="center"/>
        <w:rPr>
          <w:rFonts w:eastAsia="SimSun"/>
          <w:lang w:eastAsia="zh-cn"/>
        </w:rPr>
      </w:pPr>
      <w:r>
        <w:rPr>
          <w:rFonts w:eastAsia="SimSun"/>
          <w:lang w:eastAsia="zh-cn"/>
        </w:rPr>
      </w:r>
    </w:p>
    <w:p>
      <w:pPr>
        <w:spacing w:before="100" w:beforeAutospacing="1" w:line="360" w:lineRule="auto"/>
        <w:jc w:val="center"/>
        <w:rPr>
          <w:rFonts w:eastAsia="SimSun"/>
          <w:lang w:eastAsia="zh-cn"/>
        </w:rPr>
      </w:pPr>
      <w:r>
        <w:rPr>
          <w:rFonts w:eastAsia="SimSun"/>
          <w:lang w:eastAsia="zh-cn"/>
        </w:rPr>
      </w:r>
    </w:p>
    <w:p>
      <w:pPr>
        <w:spacing w:before="100" w:beforeAutospacing="1" w:line="360" w:lineRule="auto"/>
        <w:jc w:val="center"/>
        <w:rPr>
          <w:rFonts w:eastAsia="SimSun"/>
          <w:lang w:eastAsia="zh-cn"/>
        </w:rPr>
      </w:pPr>
      <w:r>
        <w:rPr>
          <w:rFonts w:eastAsia="SimSun"/>
          <w:lang w:eastAsia="zh-cn"/>
        </w:rPr>
      </w:r>
    </w:p>
    <w:p>
      <w:pPr>
        <w:spacing w:before="100" w:beforeAutospacing="1" w:line="360" w:lineRule="auto"/>
        <w:jc w:val="center"/>
        <w:rPr>
          <w:rFonts w:eastAsia="SimSun"/>
          <w:lang w:eastAsia="zh-cn"/>
        </w:rPr>
      </w:pPr>
      <w:r>
        <w:rPr>
          <w:rFonts w:ascii="Tahoma" w:hAnsi="Tahoma" w:eastAsia="SimSun" w:cs="Tahoma"/>
          <w:b/>
          <w:bCs/>
          <w:sz w:val="32"/>
          <w:szCs w:val="32"/>
          <w:lang w:eastAsia="zh-cn"/>
        </w:rPr>
        <w:t xml:space="preserve">EGYSZERŰSÍTETT SZÖVEGES BESZÁMOLÓ </w:t>
      </w:r>
      <w:r>
        <w:rPr>
          <w:rFonts w:eastAsia="SimSun"/>
          <w:lang w:eastAsia="zh-cn"/>
        </w:rPr>
      </w:r>
    </w:p>
    <w:p>
      <w:pPr>
        <w:spacing w:before="100" w:beforeAutospacing="1" w:line="360" w:lineRule="auto"/>
        <w:jc w:val="center"/>
        <w:rPr>
          <w:rFonts w:eastAsia="SimSun"/>
          <w:lang w:eastAsia="zh-cn"/>
        </w:rPr>
      </w:pPr>
      <w:r>
        <w:rPr>
          <w:rFonts w:ascii="Tahoma" w:hAnsi="Tahoma" w:eastAsia="SimSun" w:cs="Tahoma"/>
          <w:b/>
          <w:bCs/>
          <w:sz w:val="32"/>
          <w:szCs w:val="32"/>
          <w:lang w:eastAsia="zh-cn"/>
        </w:rPr>
        <w:t xml:space="preserve">A CSORVÁSI SZOLGÁLTATÓ NONPROFIT </w:t>
      </w:r>
      <w:r>
        <w:rPr>
          <w:rFonts w:eastAsia="SimSun"/>
          <w:lang w:eastAsia="zh-cn"/>
        </w:rPr>
      </w:r>
    </w:p>
    <w:p>
      <w:pPr>
        <w:spacing w:before="100" w:beforeAutospacing="1" w:line="360" w:lineRule="auto"/>
        <w:jc w:val="center"/>
        <w:rPr>
          <w:rFonts w:eastAsia="SimSun"/>
          <w:lang w:eastAsia="zh-cn"/>
        </w:rPr>
      </w:pPr>
      <w:r>
        <w:rPr>
          <w:rFonts w:ascii="Tahoma" w:hAnsi="Tahoma" w:eastAsia="SimSun" w:cs="Tahoma"/>
          <w:b/>
          <w:bCs/>
          <w:sz w:val="32"/>
          <w:szCs w:val="32"/>
          <w:lang w:eastAsia="zh-cn"/>
        </w:rPr>
        <w:t xml:space="preserve">KFT. </w:t>
      </w:r>
      <w:r>
        <w:rPr>
          <w:rFonts w:eastAsia="SimSun"/>
          <w:lang w:eastAsia="zh-cn"/>
        </w:rPr>
      </w:r>
    </w:p>
    <w:p>
      <w:pPr>
        <w:spacing w:before="100" w:beforeAutospacing="1" w:line="360" w:lineRule="auto"/>
        <w:jc w:val="center"/>
        <w:rPr>
          <w:rFonts w:eastAsia="SimSun"/>
          <w:lang w:eastAsia="zh-cn"/>
        </w:rPr>
      </w:pPr>
      <w:r>
        <w:rPr>
          <w:rFonts w:ascii="Tahoma" w:hAnsi="Tahoma" w:eastAsia="SimSun" w:cs="Tahoma"/>
          <w:b/>
          <w:bCs/>
          <w:sz w:val="32"/>
          <w:szCs w:val="32"/>
          <w:lang w:eastAsia="zh-cn"/>
        </w:rPr>
        <w:t>2017-ES TEVÉKENYSÉGÉRŐL</w:t>
      </w:r>
      <w:r>
        <w:rPr>
          <w:rFonts w:eastAsia="SimSun"/>
          <w:lang w:eastAsia="zh-cn"/>
        </w:rPr>
      </w:r>
    </w:p>
    <w:p>
      <w:pPr>
        <w:spacing w:before="100" w:beforeAutospacing="1"/>
        <w:rPr>
          <w:rFonts w:eastAsia="SimSun"/>
          <w:lang w:eastAsia="zh-cn"/>
        </w:rPr>
      </w:pPr>
      <w:r>
        <w:rPr>
          <w:rFonts w:eastAsia="SimSun"/>
          <w:lang w:eastAsia="zh-cn"/>
        </w:rPr>
      </w:r>
    </w:p>
    <w:p>
      <w:pPr>
        <w:spacing w:before="100" w:beforeAutospacing="1" w:line="480" w:lineRule="auto"/>
        <w:rPr>
          <w:rFonts w:eastAsia="SimSun"/>
          <w:lang w:eastAsia="zh-cn"/>
        </w:rPr>
      </w:pPr>
      <w:r>
        <w:rPr>
          <w:rFonts w:ascii="Castellar" w:hAnsi="Castellar" w:eastAsia="SimSun" w:cs="Arial"/>
          <w:i/>
          <w:iCs/>
          <w:sz w:val="27"/>
          <w:szCs w:val="27"/>
          <w:u w:color="auto" w:val="single"/>
          <w:lang w:eastAsia="zh-cn"/>
        </w:rPr>
        <w:t>TARTALOMJEGYZÉK:</w:t>
      </w:r>
      <w:r>
        <w:rPr>
          <w:rFonts w:eastAsia="SimSun"/>
          <w:lang w:eastAsia="zh-cn"/>
        </w:rPr>
      </w:r>
    </w:p>
    <w:p>
      <w:pPr>
        <w:spacing w:before="100" w:beforeAutospacing="1" w:line="480" w:lineRule="auto"/>
        <w:rPr>
          <w:rFonts w:eastAsia="SimSun"/>
          <w:lang w:eastAsia="zh-cn"/>
        </w:rPr>
      </w:pPr>
      <w:r>
        <w:rPr>
          <w:rFonts w:eastAsia="SimSun"/>
          <w:lang w:eastAsia="zh-cn"/>
        </w:rPr>
      </w:r>
    </w:p>
    <w:p>
      <w:pPr>
        <w:spacing w:before="100" w:beforeAutospacing="1" w:line="480" w:lineRule="auto"/>
        <w:rPr>
          <w:rFonts w:eastAsia="SimSun"/>
          <w:lang w:eastAsia="zh-cn"/>
        </w:rPr>
      </w:pPr>
      <w:r>
        <w:rPr>
          <w:rFonts w:eastAsia="SimSun"/>
          <w:lang w:eastAsia="zh-cn"/>
        </w:rPr>
      </w:r>
    </w:p>
    <w:p>
      <w:pPr>
        <w:ind w:left="1440"/>
        <w:spacing w:before="100" w:beforeAutospacing="1" w:line="480" w:lineRule="auto"/>
        <w:rPr>
          <w:rFonts w:eastAsia="SimSun"/>
          <w:lang w:eastAsia="zh-cn"/>
        </w:rPr>
      </w:pPr>
      <w:r>
        <w:rPr>
          <w:rFonts w:ascii="Castellar" w:hAnsi="Castellar" w:eastAsia="SimSun" w:cs="Arial"/>
          <w:sz w:val="27"/>
          <w:szCs w:val="27"/>
          <w:lang w:eastAsia="zh-cn"/>
        </w:rPr>
        <w:t>2017 ÁLTALÁNOS ÉRTÉKELÉSE</w:t>
      </w:r>
      <w:r>
        <w:rPr>
          <w:rFonts w:eastAsia="SimSun"/>
          <w:lang w:eastAsia="zh-cn"/>
        </w:rPr>
      </w:r>
    </w:p>
    <w:p>
      <w:pPr>
        <w:ind w:left="1440"/>
        <w:spacing w:before="100" w:beforeAutospacing="1" w:line="480" w:lineRule="auto"/>
        <w:rPr>
          <w:rFonts w:eastAsia="SimSun"/>
          <w:lang w:eastAsia="zh-cn"/>
        </w:rPr>
      </w:pPr>
      <w:r>
        <w:rPr>
          <w:rFonts w:ascii="Castellar" w:hAnsi="Castellar" w:eastAsia="SimSun" w:cs="Castellar"/>
          <w:sz w:val="27"/>
          <w:szCs w:val="27"/>
          <w:lang w:eastAsia="zh-cn"/>
        </w:rPr>
        <w:t>A GAZDASÁGI TELJESÍTÉS</w:t>
      </w:r>
      <w:r>
        <w:rPr>
          <w:rFonts w:eastAsia="SimSun"/>
          <w:lang w:eastAsia="zh-cn"/>
        </w:rPr>
      </w:r>
    </w:p>
    <w:p>
      <w:pPr>
        <w:ind w:left="1440"/>
        <w:spacing w:before="100" w:beforeAutospacing="1" w:line="480" w:lineRule="auto"/>
        <w:rPr>
          <w:rFonts w:eastAsia="SimSun"/>
          <w:lang w:eastAsia="zh-cn"/>
        </w:rPr>
      </w:pPr>
      <w:r>
        <w:rPr>
          <w:rFonts w:ascii="Castellar" w:hAnsi="Castellar" w:eastAsia="SimSun" w:cs="Castellar"/>
          <w:sz w:val="27"/>
          <w:szCs w:val="27"/>
          <w:lang w:eastAsia="zh-cn"/>
        </w:rPr>
        <w:t>A M</w:t>
      </w:r>
      <w:r>
        <w:rPr>
          <w:rFonts w:eastAsia="SimSun"/>
          <w:sz w:val="27"/>
          <w:szCs w:val="27"/>
          <w:lang w:eastAsia="zh-cn"/>
        </w:rPr>
        <w:t>Ű</w:t>
      </w:r>
      <w:r>
        <w:rPr>
          <w:rFonts w:ascii="Castellar" w:hAnsi="Castellar" w:eastAsia="SimSun" w:cs="Castellar"/>
          <w:sz w:val="27"/>
          <w:szCs w:val="27"/>
          <w:lang w:eastAsia="zh-cn"/>
        </w:rPr>
        <w:t>KÖDÉSI KÖRÖK</w:t>
      </w:r>
      <w:r>
        <w:rPr>
          <w:rFonts w:eastAsia="SimSun"/>
          <w:lang w:eastAsia="zh-cn"/>
        </w:rPr>
      </w:r>
    </w:p>
    <w:p>
      <w:pPr>
        <w:ind w:left="1440"/>
        <w:spacing w:before="100" w:beforeAutospacing="1" w:line="480" w:lineRule="auto"/>
        <w:rPr>
          <w:rFonts w:eastAsia="SimSun"/>
          <w:lang w:eastAsia="zh-cn"/>
        </w:rPr>
      </w:pPr>
      <w:r>
        <w:rPr>
          <w:rFonts w:ascii="Castellar" w:hAnsi="Castellar" w:eastAsia="SimSun" w:cs="Castellar"/>
          <w:sz w:val="27"/>
          <w:szCs w:val="27"/>
          <w:lang w:eastAsia="zh-cn"/>
        </w:rPr>
        <w:t>ÖSSZEFOGLALÓ</w:t>
      </w:r>
      <w:r>
        <w:rPr>
          <w:rFonts w:eastAsia="SimSun"/>
          <w:lang w:eastAsia="zh-cn"/>
        </w:rPr>
      </w:r>
    </w:p>
    <w:p>
      <w:pPr>
        <w:spacing w:before="100" w:beforeAutospacing="1" w:line="360" w:lineRule="auto"/>
        <w:jc w:val="both"/>
        <w:pageBreakBefore/>
        <w:rPr>
          <w:rFonts w:eastAsia="SimSun"/>
          <w:lang w:eastAsia="zh-cn"/>
        </w:rPr>
      </w:pPr>
      <w:r>
        <w:rPr>
          <w:rFonts w:eastAsia="SimSun"/>
          <w:sz w:val="32"/>
          <w:szCs w:val="32"/>
          <w:u w:color="auto" w:val="single"/>
          <w:lang w:eastAsia="zh-cn"/>
        </w:rPr>
        <w:t>2017-es év általános értékelése</w:t>
      </w:r>
      <w:r>
        <w:rPr>
          <w:rFonts w:eastAsia="SimSun"/>
          <w:lang w:eastAsia="zh-cn"/>
        </w:rPr>
      </w:r>
    </w:p>
    <w:p>
      <w:pPr>
        <w:spacing w:before="100" w:beforeAutospacing="1" w:line="480" w:lineRule="auto"/>
        <w:jc w:val="both"/>
        <w:rPr>
          <w:rFonts w:eastAsia="SimSun"/>
          <w:lang w:eastAsia="zh-cn"/>
        </w:rPr>
      </w:pPr>
      <w:r>
        <w:rPr>
          <w:rFonts w:eastAsia="SimSun"/>
          <w:lang w:eastAsia="zh-cn"/>
        </w:rPr>
      </w:r>
    </w:p>
    <w:p>
      <w:pPr>
        <w:spacing w:before="100" w:beforeAutospacing="1" w:line="480" w:lineRule="auto"/>
        <w:jc w:val="both"/>
        <w:rPr>
          <w:rFonts w:eastAsia="SimSun"/>
          <w:lang w:eastAsia="zh-cn"/>
        </w:rPr>
      </w:pPr>
      <w:r>
        <w:rPr>
          <w:rFonts w:eastAsia="SimSun"/>
          <w:lang w:eastAsia="zh-cn"/>
        </w:rPr>
        <w:t>Fő tevékenységünk az előző évekhez hasonlóan a napközi konyha üzemeltetés volt. Ez várhatóan nem fog változni, mivel a legnagyobb bevételt produkáló tevékenységet ”kell” meghatározni fő tevékenységként. / Bevételünk ~60 %-a a konyha működéséből származik./ A két Kft. összeolvadása után az első teljes év az elmúlt év volt. Ismét meg kell állapítani, hogy jó döntés született 2016-ban. 2017. január 1-jével a tornacsarnok üzemeltetése átkerült a „KLIK”-hez. Egy év távlatából elmondható, hogy ez a Kft. működését pozitívan befolyásolta. A 2017-es év a 2016-os évhez hasonlóan eredményes volt. Lehetett volna nagyobb eredmény is, de sajnos volt egy-két olyan ok, ami negatívan hatott a pénzügyi eredményünkre, a működési körök értékelésénél ki fogok térni ezekre az okokra. Összességében elmondható, hogy haladunk előre, természetesen vannak nehézségek, de eddig ezeket minden esetben sikerült megoldani.</w:t>
      </w:r>
    </w:p>
    <w:p>
      <w:pPr>
        <w:spacing w:before="100" w:beforeAutospacing="1" w:line="480" w:lineRule="auto"/>
        <w:jc w:val="both"/>
        <w:rPr>
          <w:rFonts w:eastAsia="SimSun"/>
          <w:lang w:eastAsia="zh-cn"/>
        </w:rPr>
      </w:pPr>
      <w:r>
        <w:rPr>
          <w:rFonts w:eastAsia="SimSun"/>
          <w:lang w:eastAsia="zh-cn"/>
        </w:rPr>
      </w:r>
    </w:p>
    <w:p>
      <w:pPr>
        <w:spacing w:before="100" w:beforeAutospacing="1" w:line="480" w:lineRule="auto"/>
        <w:jc w:val="both"/>
        <w:rPr>
          <w:rFonts w:eastAsia="SimSun"/>
          <w:lang w:eastAsia="zh-cn"/>
        </w:rPr>
      </w:pPr>
      <w:r>
        <w:rPr>
          <w:rFonts w:eastAsia="SimSun"/>
          <w:lang w:eastAsia="zh-cn"/>
        </w:rPr>
      </w:r>
    </w:p>
    <w:p>
      <w:pPr>
        <w:spacing w:before="100" w:beforeAutospacing="1" w:line="480" w:lineRule="auto"/>
        <w:jc w:val="both"/>
        <w:rPr>
          <w:rFonts w:eastAsia="SimSun"/>
          <w:lang w:eastAsia="zh-cn"/>
        </w:rPr>
      </w:pPr>
      <w:r>
        <w:rPr>
          <w:rFonts w:eastAsia="SimSun"/>
          <w:lang w:eastAsia="zh-cn"/>
        </w:rPr>
      </w:r>
    </w:p>
    <w:p>
      <w:pPr>
        <w:spacing w:before="100" w:beforeAutospacing="1"/>
        <w:rPr>
          <w:rFonts w:eastAsia="SimSun"/>
          <w:lang w:eastAsia="zh-cn"/>
        </w:rPr>
      </w:pPr>
      <w:r>
        <w:rPr>
          <w:rFonts w:eastAsia="SimSun"/>
          <w:lang w:eastAsia="zh-cn"/>
        </w:rPr>
      </w:r>
    </w:p>
    <w:p>
      <w:pPr>
        <w:spacing w:before="100" w:beforeAutospacing="1"/>
        <w:rPr>
          <w:rFonts w:eastAsia="SimSun"/>
          <w:lang w:eastAsia="zh-cn"/>
        </w:rPr>
      </w:pPr>
      <w:r>
        <w:rPr>
          <w:rFonts w:eastAsia="SimSun"/>
          <w:lang w:eastAsia="zh-cn"/>
        </w:rPr>
      </w:r>
    </w:p>
    <w:p>
      <w:pPr>
        <w:spacing w:before="100" w:beforeAutospacing="1"/>
        <w:rPr>
          <w:rFonts w:eastAsia="SimSun"/>
          <w:lang w:eastAsia="zh-cn"/>
        </w:rPr>
      </w:pPr>
      <w:r>
        <w:rPr>
          <w:rFonts w:eastAsia="SimSun"/>
          <w:lang w:eastAsia="zh-cn"/>
        </w:rPr>
      </w:r>
    </w:p>
    <w:p>
      <w:pPr>
        <w:spacing w:before="100" w:beforeAutospacing="1"/>
        <w:rPr>
          <w:rFonts w:eastAsia="SimSun"/>
          <w:lang w:eastAsia="zh-cn"/>
        </w:rPr>
      </w:pPr>
      <w:r>
        <w:rPr>
          <w:rFonts w:eastAsia="SimSun"/>
          <w:lang w:eastAsia="zh-cn"/>
        </w:rPr>
      </w:r>
    </w:p>
    <w:p>
      <w:pPr>
        <w:spacing w:before="100" w:beforeAutospacing="1"/>
        <w:rPr>
          <w:rFonts w:eastAsia="SimSun"/>
          <w:lang w:eastAsia="zh-cn"/>
        </w:rPr>
      </w:pPr>
      <w:r>
        <w:rPr>
          <w:rFonts w:eastAsia="SimSun"/>
          <w:lang w:eastAsia="zh-cn"/>
        </w:rPr>
      </w:r>
    </w:p>
    <w:p>
      <w:pPr>
        <w:spacing w:before="100" w:beforeAutospacing="1"/>
        <w:rPr>
          <w:rFonts w:eastAsia="SimSun"/>
          <w:lang w:eastAsia="zh-cn"/>
        </w:rPr>
      </w:pPr>
      <w:r>
        <w:rPr>
          <w:rFonts w:eastAsia="SimSun"/>
          <w:lang w:eastAsia="zh-cn"/>
        </w:rPr>
      </w:r>
    </w:p>
    <w:p>
      <w:pPr>
        <w:spacing w:before="100" w:beforeAutospacing="1"/>
        <w:rPr>
          <w:rFonts w:eastAsia="SimSun"/>
          <w:lang w:eastAsia="zh-cn"/>
        </w:rPr>
      </w:pPr>
      <w:r>
        <w:rPr>
          <w:rFonts w:eastAsia="SimSun"/>
          <w:sz w:val="32"/>
          <w:szCs w:val="32"/>
          <w:u w:color="auto" w:val="single"/>
          <w:lang w:eastAsia="zh-cn"/>
        </w:rPr>
        <w:t>A 2017-es év gazdasági teljesítése</w:t>
      </w:r>
      <w:r>
        <w:rPr>
          <w:rFonts w:eastAsia="SimSun"/>
          <w:lang w:eastAsia="zh-cn"/>
        </w:rPr>
      </w:r>
    </w:p>
    <w:p>
      <w:pPr>
        <w:spacing w:before="100" w:beforeAutospacing="1"/>
        <w:jc w:val="center"/>
        <w:rPr>
          <w:rFonts w:eastAsia="SimSun"/>
          <w:lang w:eastAsia="zh-cn"/>
        </w:rPr>
      </w:pPr>
      <w:r>
        <w:rPr>
          <w:rFonts w:eastAsia="SimSun"/>
          <w:sz w:val="32"/>
          <w:szCs w:val="32"/>
          <w:u w:color="auto" w:val="single"/>
          <w:lang w:eastAsia="zh-cn"/>
        </w:rPr>
        <w:t>Bevételek 2017</w:t>
      </w:r>
      <w:r>
        <w:rPr>
          <w:rFonts w:eastAsia="SimSun"/>
          <w:lang w:eastAsia="zh-cn"/>
        </w:rPr>
      </w:r>
    </w:p>
    <w:p>
      <w:pPr>
        <w:spacing w:before="100" w:beforeAutospacing="1"/>
        <w:rPr>
          <w:rFonts w:eastAsia="SimSun"/>
          <w:lang w:eastAsia="zh-cn"/>
        </w:rPr>
      </w:pPr>
      <w:r>
        <w:rPr>
          <w:rFonts w:eastAsia="SimSun"/>
          <w:lang w:eastAsia="zh-cn"/>
        </w:rPr>
      </w:r>
    </w:p>
    <w:tbl>
      <w:tblPr>
        <w:name w:val="Táblázat15"/>
        <w:tabOrder w:val="0"/>
        <w:jc w:val="left"/>
        <w:tblInd w:w="0" w:type="dxa"/>
        <w:tblW w:w="9240" w:type="dxa"/>
      </w:tblPr>
      <w:tblGrid>
        <w:gridCol w:w="902"/>
        <w:gridCol w:w="4145"/>
        <w:gridCol w:w="4193"/>
      </w:tblGrid>
      <w:tr>
        <w:trPr>
          <w:trHeight w:val="315"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rPr>
                <w:lang w:eastAsia="zh-cn"/>
              </w:rPr>
            </w:pPr>
            <w:r>
              <w:rPr>
                <w:b/>
                <w:bCs/>
                <w:color w:val="4a442a"/>
                <w:lang w:eastAsia="zh-cn"/>
              </w:rPr>
              <w:t>Ssz:</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rPr>
                <w:lang w:eastAsia="zh-cn"/>
              </w:rPr>
            </w:pPr>
            <w:r>
              <w:rPr>
                <w:b/>
                <w:bCs/>
                <w:color w:val="4a442a"/>
                <w:lang w:eastAsia="zh-cn"/>
              </w:rPr>
              <w:t>Tevékenység</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lang w:eastAsia="zh-cn"/>
              </w:rPr>
            </w:pPr>
            <w:r>
              <w:rPr>
                <w:b/>
                <w:bCs/>
                <w:color w:val="4a442a"/>
                <w:lang w:eastAsia="zh-cn"/>
              </w:rPr>
              <w:t>Bevétel eFt</w:t>
            </w:r>
            <w:r>
              <w:rPr>
                <w:lang w:eastAsia="zh-cn"/>
              </w:rPr>
            </w:r>
          </w:p>
        </w:tc>
      </w:tr>
      <w:tr>
        <w:trPr>
          <w:trHeight w:val="330"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1</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4a442a"/>
                <w:lang w:eastAsia="zh-cn"/>
              </w:rPr>
              <w:t>Napközi konyha üzemeltetés</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90923</w:t>
            </w:r>
            <w:r>
              <w:rPr>
                <w:lang w:eastAsia="zh-cn"/>
              </w:rPr>
            </w:r>
          </w:p>
        </w:tc>
      </w:tr>
      <w:tr>
        <w:trPr>
          <w:trHeight w:val="645"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lang w:eastAsia="zh-cn"/>
              </w:rPr>
            </w:pPr>
            <w:r>
              <w:rPr>
                <w:color w:val="4a442a"/>
                <w:lang w:eastAsia="zh-cn"/>
              </w:rPr>
              <w:t>2</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4a442a"/>
                <w:lang w:eastAsia="zh-cn"/>
              </w:rPr>
              <w:t>Köztemető fenntartás, temetkezési szolgáltatás</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lang w:eastAsia="zh-cn"/>
              </w:rPr>
            </w:pPr>
            <w:r>
              <w:rPr>
                <w:color w:val="4a442a"/>
                <w:lang w:eastAsia="zh-cn"/>
              </w:rPr>
              <w:t>4842</w:t>
            </w:r>
            <w:r>
              <w:rPr>
                <w:lang w:eastAsia="zh-cn"/>
              </w:rPr>
            </w:r>
          </w:p>
        </w:tc>
      </w:tr>
      <w:tr>
        <w:trPr>
          <w:trHeight w:val="330"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3</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4a442a"/>
                <w:lang w:eastAsia="zh-cn"/>
              </w:rPr>
              <w:t xml:space="preserve">Építőipari szolgáltatás, </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18431</w:t>
            </w:r>
            <w:r>
              <w:rPr>
                <w:lang w:eastAsia="zh-cn"/>
              </w:rPr>
            </w:r>
          </w:p>
        </w:tc>
      </w:tr>
      <w:tr>
        <w:trPr>
          <w:trHeight w:val="330"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4</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4a442a"/>
                <w:lang w:eastAsia="zh-cn"/>
              </w:rPr>
              <w:t>Épülettakarítás</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1020</w:t>
            </w:r>
            <w:r>
              <w:rPr>
                <w:lang w:eastAsia="zh-cn"/>
              </w:rPr>
            </w:r>
          </w:p>
        </w:tc>
      </w:tr>
      <w:tr>
        <w:trPr>
          <w:trHeight w:val="330"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5</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4a442a"/>
                <w:lang w:eastAsia="zh-cn"/>
              </w:rPr>
              <w:t>Művelődési ház</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15815</w:t>
            </w:r>
            <w:r>
              <w:rPr>
                <w:lang w:eastAsia="zh-cn"/>
              </w:rPr>
            </w:r>
          </w:p>
        </w:tc>
      </w:tr>
      <w:tr>
        <w:trPr>
          <w:trHeight w:val="330"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6</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4a442a"/>
                <w:lang w:eastAsia="zh-cn"/>
              </w:rPr>
              <w:t>Könyvtár</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8523</w:t>
            </w:r>
            <w:r>
              <w:rPr>
                <w:lang w:eastAsia="zh-cn"/>
              </w:rPr>
            </w:r>
          </w:p>
        </w:tc>
      </w:tr>
      <w:tr>
        <w:trPr>
          <w:trHeight w:val="330"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7</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4a442a"/>
                <w:lang w:eastAsia="zh-cn"/>
              </w:rPr>
              <w:t>Hérics Szálló üzemeltetés</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6955</w:t>
            </w:r>
            <w:r>
              <w:rPr>
                <w:lang w:eastAsia="zh-cn"/>
              </w:rPr>
            </w:r>
          </w:p>
        </w:tc>
      </w:tr>
      <w:tr>
        <w:trPr>
          <w:trHeight w:val="330"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8</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4a442a"/>
                <w:lang w:eastAsia="zh-cn"/>
              </w:rPr>
              <w:t>Büfé</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4a442a"/>
                <w:lang w:eastAsia="zh-cn"/>
              </w:rPr>
              <w:t>1643</w:t>
            </w:r>
            <w:r>
              <w:rPr>
                <w:lang w:eastAsia="zh-cn"/>
              </w:rPr>
            </w:r>
          </w:p>
        </w:tc>
      </w:tr>
      <w:tr>
        <w:trPr>
          <w:trHeight w:val="315" w:hRule="atLeast"/>
        </w:trPr>
        <w:tc>
          <w:tcPr>
            <w:tcW w:w="902"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rPr>
                <w:lang w:eastAsia="zh-cn"/>
              </w:rPr>
            </w:pPr>
            <w:r>
              <w:rPr>
                <w:color w:val="4a442a"/>
                <w:lang w:eastAsia="zh-cn"/>
              </w:rPr>
              <w:t> </w:t>
            </w:r>
            <w:r>
              <w:rPr>
                <w:lang w:eastAsia="zh-cn"/>
              </w:rPr>
            </w:r>
          </w:p>
        </w:tc>
        <w:tc>
          <w:tcPr>
            <w:tcW w:w="414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rPr>
                <w:lang w:eastAsia="zh-cn"/>
              </w:rPr>
            </w:pPr>
            <w:r>
              <w:rPr>
                <w:b/>
                <w:bCs/>
                <w:color w:val="4a442a"/>
                <w:lang w:eastAsia="zh-cn"/>
              </w:rPr>
              <w:t>Összesen:</w:t>
            </w:r>
            <w:r>
              <w:rPr>
                <w:lang w:eastAsia="zh-cn"/>
              </w:rPr>
            </w:r>
          </w:p>
        </w:tc>
        <w:tc>
          <w:tcPr>
            <w:tcW w:w="4193"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lang w:eastAsia="zh-cn"/>
              </w:rPr>
            </w:pPr>
            <w:r>
              <w:rPr>
                <w:b/>
                <w:bCs/>
                <w:color w:val="4a442a"/>
                <w:lang w:eastAsia="zh-cn"/>
              </w:rPr>
              <w:t>148152</w:t>
            </w:r>
            <w:r>
              <w:rPr>
                <w:lang w:eastAsia="zh-cn"/>
              </w:rPr>
            </w:r>
          </w:p>
        </w:tc>
      </w:tr>
    </w:tbl>
    <w:p>
      <w:pPr>
        <w:spacing w:before="100" w:beforeAutospacing="1"/>
      </w:pPr>
      <w:r>
        <w:rPr>
          <w:sz w:val="20"/>
          <w:szCs w:val="20"/>
          <w:lang w:eastAsia="zh-cn"/>
        </w:rPr>
      </w:r>
      <w:bookmarkStart w:id="0" w:name="_1585079505"/>
      <w:bookmarkEnd w:id="0"/>
      <w:r>
        <w:rPr>
          <w:sz w:val="20"/>
          <w:szCs w:val="20"/>
          <w:lang w:eastAsia="zh-cn"/>
        </w:rPr>
      </w:r>
      <w:r/>
      <w:r>
        <w:rPr>
          <w:noProof/>
        </w:rPr>
        <w:object>
          <v:shapetype id="_x0000_t75" coordsize="21600,21600" o:spt="75" o:preferrelative="t" path="m,l,21600r21600,l21600,xe">
            <v:path gradientshapeok="t" o:connecttype="rect"/>
          </v:shapetype>
          <v:shape id="OLEObjektum3" o:spid="_x0000_s1027" type="#_x0000_t75" style="width:463.20pt;height:275.70pt;z-index:251658241;mso-wrap-distance-left:7.05pt;mso-wrap-distance-top:7.05pt;mso-wrap-distance-right:7.05pt;mso-wrap-distance-bottom:7.05pt;mso-wrap-style:square" stroked="f" filled="f" v:ext="SMDATA_16_TPaEWxMAAAAlAAAAM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MCQAAIoVAAAAAAAAAAAAAAAAAAA=">
            <v:imagedata r:id="rId12" o:title="media/image1"/>
          </v:shape>
          <o:OLEObject Type="Embed" ProgID="Microsoft Office Excel diagram" ShapeID="OLEObjektum3" DrawAspect="Content" ObjectID="_1" r:id="rId13"/>
        </w:object>
      </w:r>
      <w:r/>
    </w:p>
    <w:p>
      <w:pPr>
        <w:spacing w:before="100" w:beforeAutospacing="1"/>
        <w:rPr>
          <w:rFonts w:eastAsia="SimSun"/>
          <w:lang w:eastAsia="zh-cn"/>
        </w:rPr>
      </w:pPr>
      <w:r>
        <w:rPr>
          <w:rFonts w:eastAsia="SimSun"/>
          <w:lang w:eastAsia="zh-cn"/>
        </w:rPr>
      </w:r>
    </w:p>
    <w:p>
      <w:pPr>
        <w:spacing w:before="100" w:beforeAutospacing="1"/>
        <w:jc w:val="center"/>
        <w:rPr>
          <w:rFonts w:eastAsia="SimSun"/>
          <w:sz w:val="28"/>
          <w:szCs w:val="28"/>
          <w:u w:color="auto" w:val="single"/>
          <w:lang w:eastAsia="zh-cn"/>
        </w:rPr>
      </w:pPr>
      <w:r>
        <w:rPr>
          <w:rFonts w:eastAsia="SimSun"/>
          <w:sz w:val="28"/>
          <w:szCs w:val="28"/>
          <w:u w:color="auto" w:val="single"/>
          <w:lang w:eastAsia="zh-cn"/>
        </w:rPr>
        <w:t>Ráfordítások 2017</w:t>
      </w:r>
    </w:p>
    <w:tbl>
      <w:tblPr>
        <w:name w:val="Táblázat16"/>
        <w:tabOrder w:val="0"/>
        <w:jc w:val="left"/>
        <w:tblInd w:w="15" w:type="dxa"/>
        <w:tblW w:w="9090" w:type="dxa"/>
      </w:tblPr>
      <w:tblGrid>
        <w:gridCol w:w="594"/>
        <w:gridCol w:w="4517"/>
        <w:gridCol w:w="3979"/>
      </w:tblGrid>
      <w:tr>
        <w:trPr>
          <w:trHeight w:val="330"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b/>
                <w:bCs/>
                <w:color w:val="31849b"/>
                <w:lang w:eastAsia="zh-cn"/>
              </w:rPr>
              <w:t>Ssz:</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b/>
                <w:bCs/>
                <w:color w:val="31849b"/>
                <w:lang w:eastAsia="zh-cn"/>
              </w:rPr>
              <w:t>Tevékenység</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b/>
                <w:bCs/>
                <w:color w:val="31849b"/>
                <w:lang w:eastAsia="zh-cn"/>
              </w:rPr>
              <w:t>Ráfordítások eFt</w:t>
            </w:r>
            <w:r>
              <w:rPr>
                <w:lang w:eastAsia="zh-cn"/>
              </w:rPr>
            </w:r>
          </w:p>
        </w:tc>
      </w:tr>
      <w:tr>
        <w:trPr>
          <w:trHeight w:val="330"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1</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31849b"/>
                <w:lang w:eastAsia="zh-cn"/>
              </w:rPr>
              <w:t>Napközi konyha üzemeltetés</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89891</w:t>
            </w:r>
            <w:r>
              <w:rPr>
                <w:lang w:eastAsia="zh-cn"/>
              </w:rPr>
            </w:r>
          </w:p>
        </w:tc>
      </w:tr>
      <w:tr>
        <w:trPr>
          <w:trHeight w:val="645"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lang w:eastAsia="zh-cn"/>
              </w:rPr>
            </w:pPr>
            <w:r>
              <w:rPr>
                <w:color w:val="31849b"/>
                <w:lang w:eastAsia="zh-cn"/>
              </w:rPr>
              <w:t>2</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31849b"/>
                <w:lang w:eastAsia="zh-cn"/>
              </w:rPr>
              <w:t>Köztemető fenntartás, temetkezési szolgáltatás</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lang w:eastAsia="zh-cn"/>
              </w:rPr>
            </w:pPr>
            <w:r>
              <w:rPr>
                <w:color w:val="31849b"/>
                <w:lang w:eastAsia="zh-cn"/>
              </w:rPr>
              <w:t>4085</w:t>
            </w:r>
            <w:r>
              <w:rPr>
                <w:lang w:eastAsia="zh-cn"/>
              </w:rPr>
            </w:r>
          </w:p>
        </w:tc>
      </w:tr>
      <w:tr>
        <w:trPr>
          <w:trHeight w:val="330"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3</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31849b"/>
                <w:lang w:eastAsia="zh-cn"/>
              </w:rPr>
              <w:t xml:space="preserve">Építőipari szolgáltatás, </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20252</w:t>
            </w:r>
            <w:r>
              <w:rPr>
                <w:lang w:eastAsia="zh-cn"/>
              </w:rPr>
            </w:r>
          </w:p>
        </w:tc>
      </w:tr>
      <w:tr>
        <w:trPr>
          <w:trHeight w:val="330"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4</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31849b"/>
                <w:lang w:eastAsia="zh-cn"/>
              </w:rPr>
              <w:t>Épülettakarítás</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978</w:t>
            </w:r>
            <w:r>
              <w:rPr>
                <w:lang w:eastAsia="zh-cn"/>
              </w:rPr>
            </w:r>
          </w:p>
        </w:tc>
      </w:tr>
      <w:tr>
        <w:trPr>
          <w:trHeight w:val="330"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5</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31849b"/>
                <w:lang w:eastAsia="zh-cn"/>
              </w:rPr>
              <w:t>Művelődési ház</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16767</w:t>
            </w:r>
            <w:r>
              <w:rPr>
                <w:lang w:eastAsia="zh-cn"/>
              </w:rPr>
            </w:r>
          </w:p>
        </w:tc>
      </w:tr>
      <w:tr>
        <w:trPr>
          <w:trHeight w:val="330"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6</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31849b"/>
                <w:lang w:eastAsia="zh-cn"/>
              </w:rPr>
              <w:t>Könyvtár</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10017</w:t>
            </w:r>
            <w:r>
              <w:rPr>
                <w:lang w:eastAsia="zh-cn"/>
              </w:rPr>
            </w:r>
          </w:p>
        </w:tc>
      </w:tr>
      <w:tr>
        <w:trPr>
          <w:trHeight w:val="330"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7</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31849b"/>
                <w:lang w:eastAsia="zh-cn"/>
              </w:rPr>
              <w:t>Hérics Szálló üzemeltetés</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4224</w:t>
            </w:r>
            <w:r>
              <w:rPr>
                <w:lang w:eastAsia="zh-cn"/>
              </w:rPr>
            </w:r>
          </w:p>
        </w:tc>
      </w:tr>
      <w:tr>
        <w:trPr>
          <w:trHeight w:val="330"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8</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31849b"/>
                <w:lang w:eastAsia="zh-cn"/>
              </w:rPr>
              <w:t>Büfé</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1253</w:t>
            </w:r>
            <w:r>
              <w:rPr>
                <w:lang w:eastAsia="zh-cn"/>
              </w:rPr>
            </w:r>
          </w:p>
        </w:tc>
      </w:tr>
      <w:tr>
        <w:trPr>
          <w:trHeight w:val="330"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9</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lang w:eastAsia="zh-cn"/>
              </w:rPr>
            </w:pPr>
            <w:r>
              <w:rPr>
                <w:color w:val="31849b"/>
                <w:lang w:eastAsia="zh-cn"/>
              </w:rPr>
              <w:t>TAO</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lang w:eastAsia="zh-cn"/>
              </w:rPr>
            </w:pPr>
            <w:r>
              <w:rPr>
                <w:color w:val="31849b"/>
                <w:lang w:eastAsia="zh-cn"/>
              </w:rPr>
              <w:t>267</w:t>
            </w:r>
            <w:r>
              <w:rPr>
                <w:lang w:eastAsia="zh-cn"/>
              </w:rPr>
            </w:r>
          </w:p>
        </w:tc>
      </w:tr>
      <w:tr>
        <w:trPr>
          <w:trHeight w:val="315" w:hRule="atLeast"/>
        </w:trPr>
        <w:tc>
          <w:tcPr>
            <w:tcW w:w="59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lang w:eastAsia="zh-cn"/>
              </w:rPr>
            </w:pPr>
            <w:r>
              <w:rPr>
                <w:color w:val="31849b"/>
                <w:lang w:eastAsia="zh-cn"/>
              </w:rPr>
              <w:t> </w:t>
            </w:r>
            <w:r>
              <w:rPr>
                <w:lang w:eastAsia="zh-cn"/>
              </w:rPr>
            </w:r>
          </w:p>
        </w:tc>
        <w:tc>
          <w:tcPr>
            <w:tcW w:w="4517"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rPr>
                <w:lang w:eastAsia="zh-cn"/>
              </w:rPr>
            </w:pPr>
            <w:r>
              <w:rPr>
                <w:b/>
                <w:bCs/>
                <w:color w:val="31849b"/>
                <w:lang w:eastAsia="zh-cn"/>
              </w:rPr>
              <w:t>Összesen:</w:t>
            </w:r>
            <w:r>
              <w:rPr>
                <w:lang w:eastAsia="zh-cn"/>
              </w:rPr>
            </w:r>
          </w:p>
        </w:tc>
        <w:tc>
          <w:tcPr>
            <w:tcW w:w="3979"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lang w:eastAsia="zh-cn"/>
              </w:rPr>
            </w:pPr>
            <w:r>
              <w:rPr>
                <w:b/>
                <w:bCs/>
                <w:color w:val="31849b"/>
                <w:lang w:eastAsia="zh-cn"/>
              </w:rPr>
              <w:t>147734</w:t>
            </w:r>
            <w:r>
              <w:rPr>
                <w:lang w:eastAsia="zh-cn"/>
              </w:rPr>
            </w:r>
          </w:p>
        </w:tc>
      </w:tr>
    </w:tbl>
    <w:p>
      <w:pPr>
        <w:spacing w:before="100" w:beforeAutospacing="1"/>
      </w:pPr>
      <w:r>
        <w:rPr>
          <w:noProof/>
        </w:rPr>
        <w:object>
          <v:shape id="OLEObjektum2" o:spid="_x0000_s1028" type="#_x0000_t75" style="width:437.65pt;height:289.15pt;z-index:251658242;mso-wrap-distance-left:7.05pt;mso-wrap-distance-top:7.05pt;mso-wrap-distance-right:7.05pt;mso-wrap-distance-bottom:7.05pt;mso-wrap-style:square" stroked="f" filled="f" v:ext="SMDATA_16_TPaEWxMAAAAlAAAAM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MSIAAJcWAAAAAAAAAAAAAAAAAAA=">
            <v:imagedata r:id="rId14" o:title="media/image2"/>
          </v:shape>
          <o:OLEObject Type="Embed" ProgID="Microsoft Office Excel diagram" ShapeID="OLEObjektum2" DrawAspect="Content" ObjectID="_2" r:id="rId15"/>
        </w:object>
      </w:r>
      <w:r/>
    </w:p>
    <w:p>
      <w:pPr>
        <w:spacing w:before="100" w:beforeAutospacing="1"/>
        <w:jc w:val="center"/>
        <w:rPr>
          <w:rFonts w:eastAsia="SimSun"/>
          <w:sz w:val="28"/>
          <w:szCs w:val="28"/>
          <w:lang w:eastAsia="zh-cn"/>
        </w:rPr>
      </w:pPr>
      <w:r>
        <w:rPr>
          <w:rFonts w:eastAsia="SimSun"/>
          <w:sz w:val="28"/>
          <w:szCs w:val="28"/>
          <w:lang w:eastAsia="zh-cn"/>
        </w:rPr>
        <w:t>Eredmény 2017</w:t>
      </w:r>
    </w:p>
    <w:tbl>
      <w:tblPr>
        <w:name w:val="Táblázat17"/>
        <w:tabOrder w:val="0"/>
        <w:jc w:val="left"/>
        <w:tblInd w:w="0" w:type="dxa"/>
        <w:tblW w:w="9240" w:type="dxa"/>
      </w:tblPr>
      <w:tblGrid>
        <w:gridCol w:w="2720"/>
        <w:gridCol w:w="2125"/>
        <w:gridCol w:w="1964"/>
        <w:gridCol w:w="2431"/>
      </w:tblGrid>
      <w:tr>
        <w:trPr>
          <w:trHeight w:val="315"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rPr>
                <w:color w:val="993366"/>
                <w:lang w:eastAsia="zh-cn"/>
              </w:rPr>
            </w:pPr>
            <w:r>
              <w:rPr>
                <w:b/>
                <w:bCs/>
                <w:color w:val="993366"/>
                <w:lang w:eastAsia="zh-cn"/>
              </w:rPr>
              <w:t>Tevékenység</w:t>
            </w:r>
            <w:r>
              <w:rPr>
                <w:color w:val="993366"/>
                <w:lang w:eastAsia="zh-cn"/>
              </w:rPr>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color w:val="993366"/>
                <w:lang w:eastAsia="zh-cn"/>
              </w:rPr>
            </w:pPr>
            <w:r>
              <w:rPr>
                <w:b/>
                <w:bCs/>
                <w:color w:val="993366"/>
                <w:lang w:eastAsia="zh-cn"/>
              </w:rPr>
              <w:t>Bevételek eFt</w:t>
            </w:r>
            <w:r>
              <w:rPr>
                <w:color w:val="993366"/>
                <w:lang w:eastAsia="zh-cn"/>
              </w:rPr>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color w:val="993366"/>
                <w:lang w:eastAsia="zh-cn"/>
              </w:rPr>
            </w:pPr>
            <w:r>
              <w:rPr>
                <w:b/>
                <w:bCs/>
                <w:color w:val="993366"/>
                <w:lang w:eastAsia="zh-cn"/>
              </w:rPr>
              <w:t>Ráfordítások eFt</w:t>
            </w:r>
            <w:r>
              <w:rPr>
                <w:color w:val="993366"/>
                <w:lang w:eastAsia="zh-cn"/>
              </w:rPr>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color w:val="993366"/>
                <w:lang w:eastAsia="zh-cn"/>
              </w:rPr>
            </w:pPr>
            <w:r>
              <w:rPr>
                <w:b/>
                <w:bCs/>
                <w:color w:val="993366"/>
                <w:lang w:eastAsia="zh-cn"/>
              </w:rPr>
              <w:t>Eredmény eFt</w:t>
            </w:r>
            <w:r>
              <w:rPr>
                <w:color w:val="993366"/>
                <w:lang w:eastAsia="zh-cn"/>
              </w:rPr>
            </w:r>
          </w:p>
        </w:tc>
      </w:tr>
      <w:tr>
        <w:trPr>
          <w:trHeight w:val="330"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color w:val="993366"/>
                <w:lang w:eastAsia="zh-cn"/>
              </w:rPr>
            </w:pPr>
            <w:r>
              <w:rPr>
                <w:color w:val="993366"/>
                <w:lang w:eastAsia="zh-cn"/>
              </w:rPr>
              <w:t xml:space="preserve">Napközi konyha </w:t>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ind w:left="357"/>
              <w:spacing w:before="100" w:after="119" w:beforeAutospacing="1" w:line="180" w:lineRule="atLeast"/>
              <w:jc w:val="right"/>
              <w:rPr>
                <w:color w:val="993366"/>
                <w:lang w:eastAsia="zh-cn"/>
              </w:rPr>
            </w:pPr>
            <w:r>
              <w:rPr>
                <w:color w:val="993366"/>
                <w:lang w:eastAsia="zh-cn"/>
              </w:rPr>
              <w:t>90 923</w:t>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color w:val="993366"/>
                <w:lang w:eastAsia="zh-cn"/>
              </w:rPr>
              <w:t>89891</w:t>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b/>
                <w:bCs/>
                <w:color w:val="993366"/>
                <w:lang w:eastAsia="zh-cn"/>
              </w:rPr>
              <w:t>1 032</w:t>
            </w:r>
            <w:r>
              <w:rPr>
                <w:color w:val="993366"/>
                <w:lang w:eastAsia="zh-cn"/>
              </w:rPr>
            </w:r>
          </w:p>
        </w:tc>
      </w:tr>
      <w:tr>
        <w:trPr>
          <w:trHeight w:val="718"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color w:val="993366"/>
                <w:lang w:eastAsia="zh-cn"/>
              </w:rPr>
            </w:pPr>
            <w:r>
              <w:rPr>
                <w:color w:val="993366"/>
                <w:lang w:eastAsia="zh-cn"/>
              </w:rPr>
              <w:t>Köztemető fenntartás, temetkezési szolgáltatás</w:t>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color w:val="993366"/>
                <w:lang w:eastAsia="zh-cn"/>
              </w:rPr>
              <w:t>4 842</w:t>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color w:val="993366"/>
                <w:lang w:eastAsia="zh-cn"/>
              </w:rPr>
              <w:t>4085</w:t>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b/>
                <w:bCs/>
                <w:color w:val="993366"/>
                <w:lang w:eastAsia="zh-cn"/>
              </w:rPr>
              <w:t>757</w:t>
            </w:r>
            <w:r>
              <w:rPr>
                <w:color w:val="993366"/>
                <w:lang w:eastAsia="zh-cn"/>
              </w:rPr>
            </w:r>
          </w:p>
        </w:tc>
      </w:tr>
      <w:tr>
        <w:trPr>
          <w:trHeight w:val="573"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color w:val="993366"/>
                <w:lang w:eastAsia="zh-cn"/>
              </w:rPr>
            </w:pPr>
            <w:r>
              <w:rPr>
                <w:color w:val="993366"/>
                <w:lang w:eastAsia="zh-cn"/>
              </w:rPr>
              <w:t xml:space="preserve">Építőipari szolgáltatás, </w:t>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color w:val="993366"/>
                <w:lang w:eastAsia="zh-cn"/>
              </w:rPr>
              <w:t>18 431</w:t>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color w:val="993366"/>
                <w:lang w:eastAsia="zh-cn"/>
              </w:rPr>
              <w:t>20252</w:t>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b/>
                <w:bCs/>
                <w:color w:val="993366"/>
                <w:lang w:eastAsia="zh-cn"/>
              </w:rPr>
              <w:t>-1 821</w:t>
            </w:r>
            <w:r>
              <w:rPr>
                <w:color w:val="993366"/>
                <w:lang w:eastAsia="zh-cn"/>
              </w:rPr>
            </w:r>
          </w:p>
        </w:tc>
      </w:tr>
      <w:tr>
        <w:trPr>
          <w:trHeight w:val="330"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color w:val="993366"/>
                <w:lang w:eastAsia="zh-cn"/>
              </w:rPr>
            </w:pPr>
            <w:r>
              <w:rPr>
                <w:color w:val="993366"/>
                <w:lang w:eastAsia="zh-cn"/>
              </w:rPr>
              <w:t>Épülettakarítás</w:t>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color w:val="993366"/>
                <w:lang w:eastAsia="zh-cn"/>
              </w:rPr>
              <w:t>1020</w:t>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color w:val="993366"/>
                <w:lang w:eastAsia="zh-cn"/>
              </w:rPr>
              <w:t>978</w:t>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b/>
                <w:bCs/>
                <w:color w:val="993366"/>
                <w:lang w:eastAsia="zh-cn"/>
              </w:rPr>
              <w:t>42</w:t>
            </w:r>
            <w:r>
              <w:rPr>
                <w:color w:val="993366"/>
                <w:lang w:eastAsia="zh-cn"/>
              </w:rPr>
            </w:r>
          </w:p>
        </w:tc>
      </w:tr>
      <w:tr>
        <w:trPr>
          <w:trHeight w:val="480"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color w:val="993366"/>
                <w:lang w:eastAsia="zh-cn"/>
              </w:rPr>
            </w:pPr>
            <w:r>
              <w:rPr>
                <w:color w:val="993366"/>
                <w:lang w:eastAsia="zh-cn"/>
              </w:rPr>
              <w:t>Művelődési Ház</w:t>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color w:val="993366"/>
                <w:lang w:eastAsia="zh-cn"/>
              </w:rPr>
              <w:t>15 815</w:t>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color w:val="993366"/>
                <w:lang w:eastAsia="zh-cn"/>
              </w:rPr>
              <w:t>16767</w:t>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b/>
                <w:bCs/>
                <w:color w:val="993366"/>
                <w:lang w:eastAsia="zh-cn"/>
              </w:rPr>
              <w:t>-952</w:t>
            </w:r>
            <w:r>
              <w:rPr>
                <w:color w:val="993366"/>
                <w:lang w:eastAsia="zh-cn"/>
              </w:rPr>
            </w:r>
          </w:p>
        </w:tc>
      </w:tr>
      <w:tr>
        <w:trPr>
          <w:trHeight w:val="330"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color w:val="993366"/>
                <w:lang w:eastAsia="zh-cn"/>
              </w:rPr>
            </w:pPr>
            <w:r>
              <w:rPr>
                <w:color w:val="993366"/>
                <w:lang w:eastAsia="zh-cn"/>
              </w:rPr>
              <w:t>Könyvtár</w:t>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color w:val="993366"/>
                <w:lang w:eastAsia="zh-cn"/>
              </w:rPr>
              <w:t>8 523</w:t>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color w:val="993366"/>
                <w:lang w:eastAsia="zh-cn"/>
              </w:rPr>
              <w:t>10017</w:t>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b/>
                <w:bCs/>
                <w:color w:val="993366"/>
                <w:lang w:eastAsia="zh-cn"/>
              </w:rPr>
              <w:t>-1 494</w:t>
            </w:r>
            <w:r>
              <w:rPr>
                <w:color w:val="993366"/>
                <w:lang w:eastAsia="zh-cn"/>
              </w:rPr>
            </w:r>
          </w:p>
        </w:tc>
      </w:tr>
      <w:tr>
        <w:trPr>
          <w:trHeight w:val="330"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color w:val="993366"/>
                <w:lang w:eastAsia="zh-cn"/>
              </w:rPr>
            </w:pPr>
            <w:r>
              <w:rPr>
                <w:color w:val="993366"/>
                <w:lang w:eastAsia="zh-cn"/>
              </w:rPr>
              <w:t>Hérics Szálló üzemeltetés</w:t>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color w:val="993366"/>
                <w:lang w:eastAsia="zh-cn"/>
              </w:rPr>
              <w:t>6 955</w:t>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color w:val="993366"/>
                <w:lang w:eastAsia="zh-cn"/>
              </w:rPr>
              <w:t>4224</w:t>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b/>
                <w:bCs/>
                <w:color w:val="993366"/>
                <w:lang w:eastAsia="zh-cn"/>
              </w:rPr>
              <w:t>2 731</w:t>
            </w:r>
            <w:r>
              <w:rPr>
                <w:color w:val="993366"/>
                <w:lang w:eastAsia="zh-cn"/>
              </w:rPr>
            </w:r>
          </w:p>
        </w:tc>
      </w:tr>
      <w:tr>
        <w:trPr>
          <w:trHeight w:val="330"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rPr>
                <w:color w:val="993366"/>
                <w:lang w:eastAsia="zh-cn"/>
              </w:rPr>
            </w:pPr>
            <w:r>
              <w:rPr>
                <w:color w:val="993366"/>
                <w:lang w:eastAsia="zh-cn"/>
              </w:rPr>
              <w:t>Büfé</w:t>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color w:val="993366"/>
                <w:lang w:eastAsia="zh-cn"/>
              </w:rPr>
              <w:t>1 643</w:t>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color w:val="993366"/>
                <w:lang w:eastAsia="zh-cn"/>
              </w:rPr>
              <w:t>1253</w:t>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80" w:lineRule="atLeast"/>
              <w:jc w:val="right"/>
              <w:rPr>
                <w:color w:val="993366"/>
                <w:lang w:eastAsia="zh-cn"/>
              </w:rPr>
            </w:pPr>
            <w:r>
              <w:rPr>
                <w:b/>
                <w:bCs/>
                <w:color w:val="993366"/>
                <w:lang w:eastAsia="zh-cn"/>
              </w:rPr>
              <w:t>390</w:t>
            </w:r>
            <w:r>
              <w:rPr>
                <w:color w:val="993366"/>
                <w:lang w:eastAsia="zh-cn"/>
              </w:rPr>
            </w:r>
          </w:p>
        </w:tc>
      </w:tr>
      <w:tr>
        <w:trPr>
          <w:trHeight w:val="585"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color w:val="993366"/>
                <w:lang w:eastAsia="zh-cn"/>
              </w:rPr>
            </w:pPr>
            <w:r>
              <w:rPr>
                <w:color w:val="993366"/>
                <w:lang w:eastAsia="zh-cn"/>
              </w:rPr>
              <w:t>TAO</w:t>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color w:val="993366"/>
                <w:lang w:eastAsia="zh-cn"/>
              </w:rPr>
            </w:pPr>
            <w:r>
              <w:rPr>
                <w:color w:val="993366"/>
                <w:lang w:eastAsia="zh-cn"/>
              </w:rPr>
              <w:t> </w:t>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color w:val="993366"/>
                <w:lang w:eastAsia="zh-cn"/>
              </w:rPr>
              <w:t>267</w:t>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jc w:val="right"/>
              <w:rPr>
                <w:color w:val="993366"/>
                <w:lang w:eastAsia="zh-cn"/>
              </w:rPr>
            </w:pPr>
            <w:r>
              <w:rPr>
                <w:b/>
                <w:bCs/>
                <w:color w:val="993366"/>
                <w:lang w:eastAsia="zh-cn"/>
              </w:rPr>
              <w:t>-267</w:t>
            </w:r>
            <w:r>
              <w:rPr>
                <w:color w:val="993366"/>
                <w:lang w:eastAsia="zh-cn"/>
              </w:rPr>
            </w:r>
          </w:p>
        </w:tc>
      </w:tr>
      <w:tr>
        <w:trPr>
          <w:trHeight w:val="315" w:hRule="atLeast"/>
        </w:trPr>
        <w:tc>
          <w:tcPr>
            <w:tcW w:w="2720"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rPr>
                <w:color w:val="993366"/>
                <w:lang w:eastAsia="zh-cn"/>
              </w:rPr>
            </w:pPr>
            <w:r>
              <w:rPr>
                <w:color w:val="993366"/>
                <w:lang w:eastAsia="zh-cn"/>
              </w:rPr>
              <w:t> </w:t>
            </w:r>
            <w:r>
              <w:rPr>
                <w:b/>
                <w:bCs/>
                <w:color w:val="993366"/>
                <w:lang w:eastAsia="zh-cn"/>
              </w:rPr>
              <w:t>Összesen</w:t>
            </w:r>
            <w:r>
              <w:rPr>
                <w:color w:val="993366"/>
                <w:lang w:eastAsia="zh-cn"/>
              </w:rPr>
            </w:r>
          </w:p>
        </w:tc>
        <w:tc>
          <w:tcPr>
            <w:tcW w:w="2125"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color w:val="993366"/>
                <w:lang w:eastAsia="zh-cn"/>
              </w:rPr>
            </w:pPr>
            <w:r>
              <w:rPr>
                <w:b/>
                <w:bCs/>
                <w:color w:val="993366"/>
                <w:lang w:eastAsia="zh-cn"/>
              </w:rPr>
              <w:t>148 152</w:t>
            </w:r>
            <w:r>
              <w:rPr>
                <w:color w:val="993366"/>
                <w:lang w:eastAsia="zh-cn"/>
              </w:rPr>
            </w:r>
          </w:p>
        </w:tc>
        <w:tc>
          <w:tcPr>
            <w:tcW w:w="1964"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color w:val="993366"/>
                <w:lang w:eastAsia="zh-cn"/>
              </w:rPr>
            </w:pPr>
            <w:r>
              <w:rPr>
                <w:b/>
                <w:bCs/>
                <w:color w:val="993366"/>
                <w:lang w:eastAsia="zh-cn"/>
              </w:rPr>
              <w:t>147734</w:t>
            </w:r>
            <w:r>
              <w:rPr>
                <w:color w:val="993366"/>
                <w:lang w:eastAsia="zh-cn"/>
              </w:rPr>
            </w:r>
          </w:p>
        </w:tc>
        <w:tc>
          <w:tcPr>
            <w:tcW w:w="2431" w:type="dxa"/>
            <w:vAlign w:val="center"/>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65" w:lineRule="atLeast"/>
              <w:jc w:val="right"/>
              <w:rPr>
                <w:color w:val="993366"/>
                <w:lang w:eastAsia="zh-cn"/>
              </w:rPr>
            </w:pPr>
            <w:r>
              <w:rPr>
                <w:b/>
                <w:bCs/>
                <w:color w:val="993366"/>
                <w:lang w:eastAsia="zh-cn"/>
              </w:rPr>
              <w:t>418</w:t>
            </w:r>
            <w:r>
              <w:rPr>
                <w:color w:val="993366"/>
                <w:lang w:eastAsia="zh-cn"/>
              </w:rPr>
            </w:r>
          </w:p>
        </w:tc>
      </w:tr>
    </w:tbl>
    <w:p>
      <w:pPr>
        <w:spacing w:before="100" w:beforeAutospacing="1"/>
        <w:rPr>
          <w:rFonts w:eastAsia="SimSun"/>
          <w:color w:val="993366"/>
          <w:lang w:eastAsia="zh-cn"/>
        </w:rPr>
      </w:pPr>
      <w:r/>
      <w:r>
        <w:rPr>
          <w:noProof/>
        </w:rPr>
        <w:object>
          <v:shape id="OLEObjektum1" o:spid="_x0000_s1029" type="#_x0000_t75" style="width:452.25pt;height:328.50pt;z-index:251658243;mso-wrap-distance-left:7.05pt;mso-wrap-distance-top:7.05pt;mso-wrap-distance-right:7.05pt;mso-wrap-distance-bottom:7.05pt;mso-wrap-style:square" stroked="f" filled="f" v:ext="SMDATA_16_TPaEWxMAAAAlAAAAM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VSMAAKoZAAAAAAAAAAAAAAAAAAA=">
            <v:imagedata r:id="rId16" o:title="media/image3"/>
          </v:shape>
          <o:OLEObject Type="Embed" ProgID="Microsoft Excel diagram" ShapeID="OLEObjektum1" DrawAspect="Content" ObjectID="_3" r:id="rId17"/>
        </w:object>
      </w:r>
      <w:r/>
      <w:r>
        <w:rPr>
          <w:rFonts w:eastAsia="SimSun"/>
          <w:color w:val="993366"/>
          <w:lang w:eastAsia="zh-cn"/>
        </w:rPr>
      </w:r>
    </w:p>
    <w:p>
      <w:pPr>
        <w:spacing w:before="100" w:beforeAutospacing="1"/>
        <w:rPr>
          <w:rFonts w:eastAsia="SimSun"/>
          <w:b/>
          <w:bCs/>
          <w:u w:color="auto" w:val="single"/>
          <w:lang w:eastAsia="zh-cn"/>
        </w:rPr>
      </w:pPr>
      <w:r>
        <w:rPr>
          <w:rFonts w:eastAsia="SimSun"/>
          <w:b/>
          <w:bCs/>
          <w:u w:color="auto" w:val="single"/>
          <w:lang w:eastAsia="zh-cn"/>
        </w:rPr>
        <w:t>Működési körök</w:t>
      </w:r>
    </w:p>
    <w:p>
      <w:pPr>
        <w:ind w:left="1418"/>
        <w:spacing w:before="100" w:beforeAutospacing="1"/>
        <w:rPr>
          <w:rFonts w:eastAsia="SimSun"/>
          <w:lang w:eastAsia="zh-cn"/>
        </w:rPr>
      </w:pPr>
      <w:r>
        <w:rPr>
          <w:rFonts w:eastAsia="SimSun"/>
          <w:lang w:eastAsia="zh-cn"/>
        </w:rPr>
      </w:r>
    </w:p>
    <w:p>
      <w:pPr>
        <w:numPr>
          <w:ilvl w:val="0"/>
          <w:numId w:val="1"/>
        </w:numPr>
        <w:ind w:left="720" w:hanging="360"/>
        <w:spacing w:before="100" w:beforeAutospacing="1" w:line="360" w:lineRule="auto"/>
        <w:tabs>
          <w:tab w:val="left" w:pos="720" w:leader="none"/>
        </w:tabs>
        <w:rPr>
          <w:rFonts w:eastAsia="SimSun"/>
          <w:lang w:eastAsia="zh-cn"/>
        </w:rPr>
      </w:pPr>
      <w:r>
        <w:rPr>
          <w:rFonts w:eastAsia="SimSun"/>
          <w:lang w:eastAsia="zh-cn"/>
        </w:rPr>
        <w:t>Napközi konyha üzemeltetés</w:t>
      </w:r>
    </w:p>
    <w:p>
      <w:pPr>
        <w:numPr>
          <w:ilvl w:val="0"/>
          <w:numId w:val="1"/>
        </w:numPr>
        <w:ind w:left="720" w:hanging="360"/>
        <w:spacing w:before="100" w:beforeAutospacing="1" w:line="360" w:lineRule="auto"/>
        <w:tabs>
          <w:tab w:val="left" w:pos="720" w:leader="none"/>
        </w:tabs>
        <w:rPr>
          <w:rFonts w:eastAsia="SimSun"/>
          <w:lang w:eastAsia="zh-cn"/>
        </w:rPr>
      </w:pPr>
      <w:r>
        <w:rPr>
          <w:rFonts w:eastAsia="SimSun"/>
          <w:lang w:eastAsia="zh-cn"/>
        </w:rPr>
        <w:t>Temetkezés</w:t>
      </w:r>
    </w:p>
    <w:p>
      <w:pPr>
        <w:numPr>
          <w:ilvl w:val="0"/>
          <w:numId w:val="1"/>
        </w:numPr>
        <w:ind w:left="720" w:hanging="360"/>
        <w:spacing w:before="100" w:beforeAutospacing="1" w:line="360" w:lineRule="auto"/>
        <w:tabs>
          <w:tab w:val="left" w:pos="720" w:leader="none"/>
        </w:tabs>
        <w:rPr>
          <w:rFonts w:eastAsia="SimSun"/>
          <w:lang w:eastAsia="zh-cn"/>
        </w:rPr>
      </w:pPr>
      <w:r>
        <w:rPr>
          <w:rFonts w:eastAsia="SimSun"/>
          <w:lang w:eastAsia="zh-cn"/>
        </w:rPr>
        <w:t xml:space="preserve">Építőipari szolgáltatás, </w:t>
      </w:r>
    </w:p>
    <w:p>
      <w:pPr>
        <w:numPr>
          <w:ilvl w:val="0"/>
          <w:numId w:val="1"/>
        </w:numPr>
        <w:ind w:left="720" w:hanging="360"/>
        <w:spacing w:before="100" w:beforeAutospacing="1" w:line="360" w:lineRule="auto"/>
        <w:tabs>
          <w:tab w:val="left" w:pos="720" w:leader="none"/>
        </w:tabs>
        <w:rPr>
          <w:rFonts w:eastAsia="SimSun"/>
          <w:lang w:eastAsia="zh-cn"/>
        </w:rPr>
      </w:pPr>
      <w:r>
        <w:rPr>
          <w:rFonts w:eastAsia="SimSun"/>
          <w:lang w:eastAsia="zh-cn"/>
        </w:rPr>
        <w:t>Épülettakarítási szolgáltatás</w:t>
      </w:r>
    </w:p>
    <w:p>
      <w:pPr>
        <w:numPr>
          <w:ilvl w:val="0"/>
          <w:numId w:val="1"/>
        </w:numPr>
        <w:ind w:left="720" w:hanging="360"/>
        <w:spacing w:before="100" w:beforeAutospacing="1" w:line="360" w:lineRule="auto"/>
        <w:tabs>
          <w:tab w:val="left" w:pos="720" w:leader="none"/>
        </w:tabs>
        <w:rPr>
          <w:rFonts w:eastAsia="SimSun"/>
          <w:lang w:eastAsia="zh-cn"/>
        </w:rPr>
      </w:pPr>
      <w:r>
        <w:rPr>
          <w:rFonts w:eastAsia="SimSun"/>
          <w:lang w:eastAsia="zh-cn"/>
        </w:rPr>
        <w:t>Művelődési Ház</w:t>
      </w:r>
    </w:p>
    <w:p>
      <w:pPr>
        <w:numPr>
          <w:ilvl w:val="0"/>
          <w:numId w:val="1"/>
        </w:numPr>
        <w:ind w:left="720" w:hanging="360"/>
        <w:spacing w:before="100" w:beforeAutospacing="1" w:line="360" w:lineRule="auto"/>
        <w:tabs>
          <w:tab w:val="left" w:pos="720" w:leader="none"/>
        </w:tabs>
        <w:rPr>
          <w:rFonts w:eastAsia="SimSun"/>
          <w:lang w:eastAsia="zh-cn"/>
        </w:rPr>
      </w:pPr>
      <w:r>
        <w:rPr>
          <w:rFonts w:eastAsia="SimSun"/>
          <w:lang w:eastAsia="zh-cn"/>
        </w:rPr>
        <w:t>Városi Könyvtár</w:t>
      </w:r>
    </w:p>
    <w:p>
      <w:pPr>
        <w:numPr>
          <w:ilvl w:val="0"/>
          <w:numId w:val="1"/>
        </w:numPr>
        <w:ind w:left="720" w:hanging="360"/>
        <w:spacing w:before="100" w:beforeAutospacing="1" w:line="360" w:lineRule="auto"/>
        <w:tabs>
          <w:tab w:val="left" w:pos="720" w:leader="none"/>
        </w:tabs>
        <w:rPr>
          <w:rFonts w:eastAsia="SimSun"/>
          <w:lang w:eastAsia="zh-cn"/>
        </w:rPr>
      </w:pPr>
      <w:r>
        <w:rPr>
          <w:rFonts w:eastAsia="SimSun"/>
          <w:lang w:eastAsia="zh-cn"/>
        </w:rPr>
        <w:t>Hérics Szálló üzemeltetés</w:t>
      </w:r>
    </w:p>
    <w:p>
      <w:pPr>
        <w:numPr>
          <w:ilvl w:val="0"/>
          <w:numId w:val="1"/>
        </w:numPr>
        <w:ind w:left="720" w:hanging="360"/>
        <w:spacing w:before="100" w:beforeAutospacing="1" w:line="360" w:lineRule="auto"/>
        <w:tabs>
          <w:tab w:val="left" w:pos="720" w:leader="none"/>
        </w:tabs>
        <w:rPr>
          <w:rFonts w:eastAsia="SimSun"/>
          <w:lang w:eastAsia="zh-cn"/>
        </w:rPr>
      </w:pPr>
      <w:r>
        <w:rPr>
          <w:rFonts w:eastAsia="SimSun"/>
          <w:lang w:eastAsia="zh-cn"/>
        </w:rPr>
        <w:t>Büfé szolgáltatás</w:t>
      </w:r>
    </w:p>
    <w:p>
      <w:pPr>
        <w:spacing w:line="360" w:lineRule="auto"/>
        <w:rPr>
          <w:rFonts w:eastAsia="SimSun"/>
          <w:lang w:eastAsia="zh-cn"/>
        </w:rPr>
      </w:pPr>
      <w:r>
        <w:rPr>
          <w:rFonts w:eastAsia="SimSun"/>
          <w:b/>
          <w:bCs/>
          <w:sz w:val="27"/>
          <w:szCs w:val="27"/>
          <w:u w:color="auto" w:val="single"/>
          <w:lang w:eastAsia="zh-cn"/>
        </w:rPr>
        <w:t>Napközi konyha üzemeltetés</w:t>
      </w:r>
      <w:r>
        <w:rPr>
          <w:rFonts w:eastAsia="SimSun"/>
          <w:color w:val="000000"/>
          <w:lang w:eastAsia="zh-cn"/>
        </w:rPr>
        <w:t xml:space="preserve"> </w:t>
      </w:r>
      <w:r>
        <w:rPr>
          <w:rFonts w:eastAsia="SimSun"/>
          <w:lang w:eastAsia="zh-cn"/>
        </w:rPr>
      </w:r>
    </w:p>
    <w:p>
      <w:pPr>
        <w:spacing w:line="360" w:lineRule="auto"/>
        <w:rPr>
          <w:rFonts w:eastAsia="SimSun"/>
          <w:lang w:eastAsia="zh-cn"/>
        </w:rPr>
      </w:pPr>
      <w:r>
        <w:rPr>
          <w:rFonts w:eastAsia="SimSun"/>
          <w:color w:val="000000"/>
          <w:lang w:eastAsia="zh-cn"/>
        </w:rPr>
        <w:t>ÉTKEZÉSI ADAGSZÁMOK ALAKULÁSA</w:t>
      </w:r>
      <w:r>
        <w:rPr>
          <w:rFonts w:eastAsia="SimSun"/>
          <w:b/>
          <w:bCs/>
          <w:color w:val="000000"/>
          <w:lang w:eastAsia="zh-cn"/>
        </w:rPr>
        <w:t xml:space="preserve">  (csak a normatív adagok)</w:t>
      </w:r>
      <w:r>
        <w:rPr>
          <w:rFonts w:eastAsia="SimSun"/>
          <w:lang w:eastAsia="zh-cn"/>
        </w:rPr>
      </w:r>
    </w:p>
    <w:tbl>
      <w:tblPr>
        <w:name w:val="Táblázat18"/>
        <w:tabOrder w:val="0"/>
        <w:jc w:val="left"/>
        <w:tblInd w:w="-45" w:type="dxa"/>
        <w:tblW w:w="9210" w:type="dxa"/>
      </w:tblPr>
      <w:tblGrid>
        <w:gridCol w:w="2642"/>
        <w:gridCol w:w="2333"/>
        <w:gridCol w:w="2102"/>
        <w:gridCol w:w="2133"/>
      </w:tblGrid>
      <w:tr>
        <w:trPr>
          <w:trHeight w:val="495"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2015</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2016</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2017</w:t>
            </w:r>
            <w:r>
              <w:rPr>
                <w:lang w:eastAsia="zh-cn"/>
              </w:rPr>
            </w:r>
          </w:p>
        </w:tc>
      </w:tr>
      <w:tr>
        <w:trPr>
          <w:trHeight w:val="615"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Január</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7 350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beforeAutospacing="1"/>
              <w:rPr>
                <w:lang w:eastAsia="zh-cn"/>
              </w:rPr>
            </w:pPr>
            <w:r>
              <w:rPr>
                <w:color w:val="000000"/>
                <w:lang w:eastAsia="zh-cn"/>
              </w:rPr>
              <w:t>7300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7200</w:t>
            </w:r>
          </w:p>
        </w:tc>
      </w:tr>
      <w:tr>
        <w:trPr>
          <w:trHeight w:val="516"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Február</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7 120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beforeAutospacing="1"/>
              <w:rPr>
                <w:lang w:eastAsia="zh-cn"/>
              </w:rPr>
            </w:pPr>
            <w:r>
              <w:rPr>
                <w:color w:val="000000"/>
                <w:lang w:eastAsia="zh-cn"/>
              </w:rPr>
              <w:t>7200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7320</w:t>
            </w:r>
          </w:p>
        </w:tc>
      </w:tr>
      <w:tr>
        <w:trPr>
          <w:trHeight w:val="630"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Március</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6 380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6420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6510</w:t>
            </w:r>
          </w:p>
        </w:tc>
      </w:tr>
      <w:tr>
        <w:trPr>
          <w:trHeight w:val="615"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Április</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6 850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6800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6700</w:t>
            </w:r>
          </w:p>
        </w:tc>
      </w:tr>
      <w:tr>
        <w:trPr>
          <w:trHeight w:val="630"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Május</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7 080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7010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7100</w:t>
            </w:r>
          </w:p>
        </w:tc>
      </w:tr>
      <w:tr>
        <w:trPr>
          <w:trHeight w:val="615"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Június</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4 750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4650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4680</w:t>
            </w:r>
          </w:p>
        </w:tc>
      </w:tr>
      <w:tr>
        <w:trPr>
          <w:trHeight w:val="630"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Július</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2 470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2400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2500</w:t>
            </w:r>
          </w:p>
        </w:tc>
      </w:tr>
      <w:tr>
        <w:trPr>
          <w:trHeight w:val="615"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Augusztus</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1 320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1350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1420</w:t>
            </w:r>
          </w:p>
        </w:tc>
      </w:tr>
      <w:tr>
        <w:trPr>
          <w:trHeight w:val="560"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Szeptember</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6 850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6730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6650</w:t>
            </w:r>
          </w:p>
        </w:tc>
      </w:tr>
      <w:tr>
        <w:trPr>
          <w:trHeight w:val="630"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Október</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6 585</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6540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6480</w:t>
            </w:r>
          </w:p>
        </w:tc>
      </w:tr>
      <w:tr>
        <w:trPr>
          <w:trHeight w:val="555"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November</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6 410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6450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6380</w:t>
            </w:r>
          </w:p>
        </w:tc>
      </w:tr>
      <w:tr>
        <w:trPr>
          <w:trHeight w:val="480"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December</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5 465</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color w:val="000000"/>
                <w:lang w:eastAsia="zh-cn"/>
              </w:rPr>
              <w:t>5420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lang w:eastAsia="zh-cn"/>
              </w:rPr>
              <w:t>5500</w:t>
            </w:r>
          </w:p>
        </w:tc>
      </w:tr>
      <w:tr>
        <w:trPr>
          <w:trHeight w:val="582" w:hRule="atLeast"/>
        </w:trPr>
        <w:tc>
          <w:tcPr>
            <w:tcW w:w="264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i/>
                <w:iCs/>
                <w:color w:val="000000"/>
                <w:lang w:eastAsia="zh-cn"/>
              </w:rPr>
              <w:t>összesen</w:t>
            </w:r>
            <w:r>
              <w:rPr>
                <w:lang w:eastAsia="zh-cn"/>
              </w:rPr>
            </w:r>
          </w:p>
        </w:tc>
        <w:tc>
          <w:tcPr>
            <w:tcW w:w="23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68 630</w:t>
            </w:r>
            <w:r>
              <w:rPr>
                <w:lang w:eastAsia="zh-cn"/>
              </w:rPr>
            </w:r>
          </w:p>
        </w:tc>
        <w:tc>
          <w:tcPr>
            <w:tcW w:w="2102"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color w:val="000000"/>
                <w:lang w:eastAsia="zh-cn"/>
              </w:rPr>
              <w:t>68720</w:t>
            </w:r>
            <w:r>
              <w:rPr>
                <w:lang w:eastAsia="zh-cn"/>
              </w:rPr>
            </w:r>
          </w:p>
        </w:tc>
        <w:tc>
          <w:tcPr>
            <w:tcW w:w="2133" w:type="dxa"/>
            <w:tcMar>
              <w:top w:w="30" w:type="dxa"/>
              <w:left w:w="30" w:type="dxa"/>
              <w:bottom w:w="30" w:type="dxa"/>
              <w:right w:w="30"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rPr>
                <w:lang w:eastAsia="zh-cn"/>
              </w:rPr>
            </w:pPr>
            <w:r>
              <w:rPr>
                <w:b/>
                <w:bCs/>
                <w:lang w:eastAsia="zh-cn"/>
              </w:rPr>
              <w:t>68440</w:t>
            </w:r>
            <w:r>
              <w:rPr>
                <w:lang w:eastAsia="zh-cn"/>
              </w:rPr>
            </w:r>
          </w:p>
        </w:tc>
      </w:tr>
    </w:tbl>
    <w:p>
      <w:pPr>
        <w:spacing w:before="100" w:beforeAutospacing="1" w:line="360" w:lineRule="auto"/>
        <w:jc w:val="both"/>
        <w:rPr>
          <w:rFonts w:eastAsia="SimSun"/>
          <w:lang w:eastAsia="zh-cn"/>
        </w:rPr>
      </w:pPr>
      <w:r>
        <w:rPr>
          <w:rFonts w:eastAsia="SimSun"/>
          <w:lang w:eastAsia="zh-cn"/>
        </w:rPr>
        <w:t>A konyhaüzemeltetés a fő ágazatunk, a bevételünk jelentős része innen származik. Az adatokat elemezve látható, hogy a normatív adagok gyakorlatilag stagnálnak. A vendégétkeztetés és a rendezvényi étkeztetés adagszáma a 2016-os évhez viszonyítva is emelkedett. Hétköznapokon gyakorlatilag 100%-os a kihasználtsága a konyhának, éppen ezért év közben szükségessé vált egy új főzőüst beállítása, illetve az ételszállító autónkat is sikerült újabbra cserélni. Az egészséges közétkeztetést biztosítani tudjuk, bár ez nem egy esetben csak napi egyeztetések árán megy. Az év folyamán a Kormányhivataltól 4 ellenőrzés volt. Komoly elmarasztalást egy esetben sem kaptunk, a működésünket kb. 80 %-osra értékelték. 2017-ben egy érdekes folyamatot figyelhettünk meg, mégpedig azt, hogy az olcsóbb alapanyagok lassan eltűntek a piacról, és a drágább áruk nem minden esetben voltak jobb minőségűek. Emiatt sajnos az anyagköltségünk éves szinten több millió Ft-tal lett több a tervezettnél. Az üzemeltetés zavartalan, továbbra is várjuk az észrevételeket, javaslatokat, a felmerülő problémákat a lehető leggyorsabban megoldjuk.</w:t>
      </w:r>
    </w:p>
    <w:p>
      <w:pPr>
        <w:spacing w:before="100" w:beforeAutospacing="1" w:line="360" w:lineRule="auto"/>
        <w:rPr>
          <w:rFonts w:eastAsia="SimSun"/>
          <w:lang w:eastAsia="zh-cn"/>
        </w:rPr>
      </w:pPr>
      <w:r>
        <w:rPr>
          <w:rFonts w:eastAsia="SimSun"/>
          <w:b/>
          <w:bCs/>
          <w:sz w:val="27"/>
          <w:szCs w:val="27"/>
          <w:u w:color="auto" w:val="single"/>
          <w:lang w:eastAsia="zh-cn"/>
        </w:rPr>
        <w:t>Temetkezés</w:t>
      </w:r>
      <w:r>
        <w:rPr>
          <w:rFonts w:eastAsia="SimSun"/>
          <w:lang w:eastAsia="zh-cn"/>
        </w:rPr>
      </w:r>
    </w:p>
    <w:p>
      <w:pPr>
        <w:spacing w:before="100" w:beforeAutospacing="1" w:line="360" w:lineRule="auto"/>
        <w:jc w:val="both"/>
        <w:rPr>
          <w:rFonts w:eastAsia="SimSun"/>
          <w:lang w:eastAsia="zh-cn"/>
        </w:rPr>
      </w:pPr>
      <w:r>
        <w:rPr>
          <w:rFonts w:eastAsia="SimSun"/>
          <w:lang w:eastAsia="zh-cn"/>
        </w:rPr>
        <w:t>E feladatunk két területet foglal magába, mégpedig a köztemető fenntartást és a temetkezési szolgáltatást. A köztemető fenntartás kötelezően ellátandó feladat, ezt a munkát a Kft. végzi egy keret-megállapodás keretében. A temető rendjét a temetkezési törvényben leírt feltételeket és adminisztrációs munkát a Kormányhivatal minden évben ellenőrzi. Hasonlóan az elmúlt évekhez 2017-ben sem marasztaltak el minket, sőt, büszkén mondhatom, hogy továbbra is a megye élvonalához tartozik a köztemetőnk. Köszönet érte minden itt dolgozó munkatársamnak és a közfoglalkoztatottaknak. A temetkezési szolgáltatás az év nagy részében hasonlóan működött, mint 2016-ban. A temetések 15-20 %-át végeztük, a többi esetben a temető fenntartási munkák voltak a feladataink.</w:t>
      </w:r>
    </w:p>
    <w:p>
      <w:pPr>
        <w:spacing w:before="100" w:beforeAutospacing="1" w:line="360" w:lineRule="auto"/>
        <w:rPr>
          <w:rFonts w:eastAsia="SimSun"/>
          <w:b/>
          <w:lang w:eastAsia="zh-cn"/>
        </w:rPr>
      </w:pPr>
      <w:r>
        <w:rPr>
          <w:rFonts w:eastAsia="SimSun"/>
          <w:b/>
          <w:bCs/>
          <w:u w:color="auto" w:val="single"/>
          <w:lang w:eastAsia="zh-cn"/>
        </w:rPr>
        <w:t xml:space="preserve">2017-ben az elhunytak száma </w:t>
      </w:r>
      <w:r>
        <w:rPr>
          <w:rFonts w:eastAsia="SimSun"/>
          <w:b/>
          <w:bCs/>
          <w:lang w:eastAsia="zh-cn"/>
        </w:rPr>
        <w:tab/>
        <w:tab/>
        <w:t xml:space="preserve">73 </w:t>
      </w:r>
      <w:r>
        <w:rPr>
          <w:rFonts w:eastAsia="SimSun"/>
          <w:b/>
          <w:lang w:eastAsia="zh-cn"/>
        </w:rPr>
      </w:r>
    </w:p>
    <w:p>
      <w:pPr>
        <w:spacing w:line="360" w:lineRule="auto"/>
        <w:rPr>
          <w:rFonts w:eastAsia="SimSun"/>
          <w:lang w:eastAsia="zh-cn"/>
        </w:rPr>
      </w:pPr>
      <w:r>
        <w:rPr>
          <w:rFonts w:eastAsia="SimSun"/>
          <w:lang w:eastAsia="zh-cn"/>
        </w:rPr>
        <w:t xml:space="preserve">Hagyományos temetkezés (koporsós) </w:t>
        <w:tab/>
        <w:t>21</w:t>
      </w:r>
    </w:p>
    <w:p>
      <w:pPr>
        <w:spacing w:line="360" w:lineRule="auto"/>
        <w:rPr>
          <w:rFonts w:eastAsia="SimSun"/>
          <w:lang w:eastAsia="zh-cn"/>
        </w:rPr>
      </w:pPr>
      <w:r>
        <w:rPr>
          <w:rFonts w:eastAsia="SimSun"/>
          <w:lang w:eastAsia="zh-cn"/>
        </w:rPr>
        <w:t xml:space="preserve">Hamvasztott </w:t>
        <w:tab/>
        <w:tab/>
        <w:tab/>
        <w:tab/>
        <w:tab/>
        <w:t>52</w:t>
      </w:r>
    </w:p>
    <w:p>
      <w:pPr>
        <w:spacing w:line="360" w:lineRule="auto"/>
        <w:rPr>
          <w:rFonts w:eastAsia="SimSun"/>
          <w:b/>
          <w:bCs/>
          <w:u w:color="auto" w:val="single"/>
          <w:lang w:eastAsia="zh-cn"/>
        </w:rPr>
      </w:pPr>
      <w:r>
        <w:rPr>
          <w:rFonts w:eastAsia="SimSun"/>
          <w:b/>
          <w:bCs/>
          <w:u w:color="auto" w:val="single"/>
          <w:lang w:eastAsia="zh-cn"/>
        </w:rPr>
      </w:r>
    </w:p>
    <w:p>
      <w:pPr>
        <w:spacing w:line="360" w:lineRule="auto"/>
        <w:rPr>
          <w:rFonts w:eastAsia="SimSun"/>
          <w:b/>
          <w:bCs/>
          <w:u w:color="auto" w:val="single"/>
          <w:lang w:eastAsia="zh-cn"/>
        </w:rPr>
      </w:pPr>
      <w:r>
        <w:rPr>
          <w:rFonts w:eastAsia="SimSun"/>
          <w:b/>
          <w:bCs/>
          <w:u w:color="auto" w:val="single"/>
          <w:lang w:eastAsia="zh-cn"/>
        </w:rPr>
      </w:r>
    </w:p>
    <w:p>
      <w:pPr>
        <w:spacing w:line="360" w:lineRule="auto"/>
        <w:rPr>
          <w:rFonts w:eastAsia="SimSun"/>
          <w:lang w:eastAsia="zh-cn"/>
        </w:rPr>
      </w:pPr>
      <w:r>
        <w:rPr>
          <w:rFonts w:eastAsia="SimSun"/>
          <w:b/>
          <w:bCs/>
          <w:u w:color="auto" w:val="single"/>
          <w:lang w:eastAsia="zh-cn"/>
        </w:rPr>
        <w:t>Életkor szerint elhunytak</w:t>
      </w:r>
      <w:r>
        <w:rPr>
          <w:rFonts w:eastAsia="SimSun"/>
          <w:lang w:eastAsia="zh-cn"/>
        </w:rPr>
      </w:r>
    </w:p>
    <w:p>
      <w:pPr>
        <w:spacing w:line="360" w:lineRule="auto"/>
        <w:tabs>
          <w:tab w:val="left" w:pos="3261" w:leader="none"/>
        </w:tabs>
        <w:rPr>
          <w:rFonts w:eastAsia="SimSun"/>
          <w:lang w:eastAsia="zh-cn"/>
        </w:rPr>
      </w:pPr>
      <w:r>
        <w:rPr>
          <w:rFonts w:eastAsia="SimSun"/>
          <w:lang w:eastAsia="zh-cn"/>
        </w:rPr>
        <w:t xml:space="preserve">Legfiatalabb elhunyt </w:t>
        <w:tab/>
        <w:t>18 hónapos</w:t>
      </w:r>
    </w:p>
    <w:p>
      <w:pPr>
        <w:spacing w:line="360" w:lineRule="auto"/>
        <w:tabs>
          <w:tab w:val="left" w:pos="3261" w:leader="none"/>
        </w:tabs>
        <w:rPr>
          <w:rFonts w:eastAsia="SimSun"/>
          <w:lang w:eastAsia="zh-cn"/>
        </w:rPr>
      </w:pPr>
      <w:r>
        <w:rPr>
          <w:rFonts w:eastAsia="SimSun"/>
          <w:lang w:eastAsia="zh-cn"/>
        </w:rPr>
        <w:t xml:space="preserve">Legidősebb elhunyt </w:t>
        <w:tab/>
        <w:t>98 éves</w:t>
      </w:r>
    </w:p>
    <w:p>
      <w:pPr>
        <w:spacing w:line="360" w:lineRule="auto"/>
        <w:tabs>
          <w:tab w:val="left" w:pos="3261" w:leader="none"/>
        </w:tabs>
        <w:rPr>
          <w:rFonts w:eastAsia="SimSun"/>
          <w:lang w:eastAsia="zh-cn"/>
        </w:rPr>
      </w:pPr>
      <w:r>
        <w:rPr>
          <w:rFonts w:eastAsia="SimSun"/>
          <w:lang w:eastAsia="zh-cn"/>
        </w:rPr>
        <w:t xml:space="preserve">Férfi </w:t>
        <w:tab/>
        <w:t>41 elhunyt</w:t>
      </w:r>
    </w:p>
    <w:p>
      <w:pPr>
        <w:spacing w:line="360" w:lineRule="auto"/>
        <w:tabs>
          <w:tab w:val="left" w:pos="3261" w:leader="none"/>
        </w:tabs>
        <w:rPr>
          <w:rFonts w:eastAsia="SimSun"/>
          <w:lang w:eastAsia="zh-cn"/>
        </w:rPr>
      </w:pPr>
      <w:r>
        <w:rPr>
          <w:rFonts w:eastAsia="SimSun"/>
          <w:lang w:eastAsia="zh-cn"/>
        </w:rPr>
        <w:t xml:space="preserve">Nő </w:t>
        <w:tab/>
        <w:t>32 elhunyt</w:t>
      </w:r>
    </w:p>
    <w:p>
      <w:pPr>
        <w:spacing w:line="360" w:lineRule="auto"/>
        <w:tabs>
          <w:tab w:val="left" w:pos="3261" w:leader="none"/>
        </w:tabs>
        <w:rPr>
          <w:rFonts w:eastAsia="SimSun"/>
          <w:i/>
          <w:lang w:eastAsia="zh-cn"/>
        </w:rPr>
      </w:pPr>
      <w:r>
        <w:rPr>
          <w:rFonts w:eastAsia="SimSun"/>
          <w:i/>
          <w:lang w:eastAsia="zh-cn"/>
        </w:rPr>
        <w:t xml:space="preserve">Polgári temetés </w:t>
        <w:tab/>
        <w:t>60</w:t>
      </w:r>
    </w:p>
    <w:p>
      <w:pPr>
        <w:spacing w:line="360" w:lineRule="auto"/>
        <w:tabs>
          <w:tab w:val="left" w:pos="3261" w:leader="none"/>
        </w:tabs>
        <w:rPr>
          <w:rFonts w:eastAsia="SimSun"/>
          <w:i/>
          <w:lang w:eastAsia="zh-cn"/>
        </w:rPr>
      </w:pPr>
      <w:r>
        <w:rPr>
          <w:rFonts w:eastAsia="SimSun"/>
          <w:i/>
          <w:lang w:eastAsia="zh-cn"/>
        </w:rPr>
        <w:t xml:space="preserve">Egyházi temetés </w:t>
        <w:tab/>
        <w:t xml:space="preserve">  9</w:t>
      </w:r>
    </w:p>
    <w:p>
      <w:pPr>
        <w:spacing w:line="360" w:lineRule="auto"/>
        <w:tabs>
          <w:tab w:val="left" w:pos="3261" w:leader="none"/>
        </w:tabs>
        <w:rPr>
          <w:rFonts w:eastAsia="SimSun"/>
          <w:lang w:eastAsia="zh-cn"/>
        </w:rPr>
      </w:pPr>
      <w:r>
        <w:rPr>
          <w:rFonts w:eastAsia="SimSun"/>
          <w:i/>
          <w:lang w:eastAsia="zh-cn"/>
        </w:rPr>
        <w:t>Hazavitel</w:t>
      </w:r>
      <w:r>
        <w:rPr>
          <w:rFonts w:eastAsia="SimSun"/>
          <w:lang w:eastAsia="zh-cn"/>
        </w:rPr>
        <w:t xml:space="preserve"> </w:t>
        <w:tab/>
        <w:t xml:space="preserve"> 4</w:t>
      </w:r>
    </w:p>
    <w:p>
      <w:pPr>
        <w:spacing w:before="100" w:beforeAutospacing="1" w:line="360" w:lineRule="auto"/>
        <w:rPr>
          <w:rFonts w:eastAsia="SimSun"/>
          <w:lang w:eastAsia="zh-cn"/>
        </w:rPr>
      </w:pPr>
      <w:r>
        <w:rPr>
          <w:rFonts w:eastAsia="SimSun"/>
          <w:b/>
          <w:bCs/>
          <w:sz w:val="27"/>
          <w:szCs w:val="27"/>
          <w:u w:color="auto" w:val="single"/>
          <w:lang w:eastAsia="zh-cn"/>
        </w:rPr>
        <w:t>Építőipari szolgáltatás</w:t>
      </w:r>
      <w:r>
        <w:rPr>
          <w:rFonts w:eastAsia="SimSun"/>
          <w:lang w:eastAsia="zh-cn"/>
        </w:rPr>
      </w:r>
    </w:p>
    <w:p>
      <w:pPr>
        <w:spacing w:before="100" w:beforeAutospacing="1" w:line="360" w:lineRule="auto"/>
        <w:jc w:val="both"/>
        <w:rPr>
          <w:rFonts w:eastAsia="SimSun"/>
          <w:lang w:eastAsia="zh-cn"/>
        </w:rPr>
      </w:pPr>
      <w:r>
        <w:rPr>
          <w:rFonts w:eastAsia="SimSun"/>
          <w:lang w:eastAsia="zh-cn"/>
        </w:rPr>
        <w:t>A terület a  mérleg szerint negatív eredményt produkált. Ez a tény ellentmondásosnak tűnik, mivel az elmúlt évben sok munkánk volt. A részlegnek viszont van egy nagyon fontos feladata, mégpedig a karbantartási munkák elvégzése, a Kft. más területeinek „kiszolgálása”, a zavartalan munka feltételeinek biztosítása. Ezekből a munkákból bevétel nem keletkezik, a kiadások viszont itt jelentkeznek. A lakosság igényeinek lehetőségeink szerint megfeleltünk, a helyi vállalkozókkal kimondottan jó a kapcsolat, több területen együtt dolgozunk. A kilátások biztatóak a jövőre nézve. A lakossági és közületi megrendeléseket továbbra is várjuk.</w:t>
      </w:r>
    </w:p>
    <w:p>
      <w:pPr>
        <w:spacing w:before="100" w:beforeAutospacing="1" w:line="360" w:lineRule="auto"/>
        <w:rPr>
          <w:rFonts w:eastAsia="SimSun"/>
          <w:lang w:eastAsia="zh-cn"/>
        </w:rPr>
      </w:pPr>
      <w:r>
        <w:rPr>
          <w:rFonts w:eastAsia="SimSun"/>
          <w:b/>
          <w:bCs/>
          <w:sz w:val="27"/>
          <w:szCs w:val="27"/>
          <w:u w:color="auto" w:val="single"/>
          <w:lang w:eastAsia="zh-cn"/>
        </w:rPr>
        <w:t>Épülettakarítási szolgáltatás</w:t>
      </w:r>
      <w:r>
        <w:rPr>
          <w:rFonts w:eastAsia="SimSun"/>
          <w:lang w:eastAsia="zh-cn"/>
        </w:rPr>
      </w:r>
    </w:p>
    <w:p>
      <w:pPr>
        <w:spacing w:before="100" w:beforeAutospacing="1" w:line="360" w:lineRule="auto"/>
        <w:rPr>
          <w:rFonts w:eastAsia="SimSun"/>
          <w:lang w:eastAsia="zh-cn"/>
        </w:rPr>
      </w:pPr>
      <w:r>
        <w:rPr>
          <w:rFonts w:eastAsia="SimSun"/>
          <w:lang w:eastAsia="zh-cn"/>
        </w:rPr>
        <w:t>A takarítást a Védőnői Szolgálatnál végezzük.</w:t>
      </w:r>
    </w:p>
    <w:p>
      <w:pPr>
        <w:spacing w:before="100" w:beforeAutospacing="1" w:line="360" w:lineRule="auto"/>
        <w:rPr>
          <w:rFonts w:eastAsia="SimSun"/>
          <w:lang w:eastAsia="zh-cn"/>
        </w:rPr>
      </w:pPr>
      <w:r>
        <w:rPr>
          <w:rFonts w:eastAsia="SimSun"/>
          <w:u w:color="auto" w:val="single"/>
          <w:lang w:eastAsia="zh-cn"/>
        </w:rPr>
        <w:t xml:space="preserve">„ </w:t>
      </w:r>
      <w:r>
        <w:rPr>
          <w:rFonts w:eastAsia="SimSun"/>
          <w:b/>
          <w:bCs/>
          <w:sz w:val="27"/>
          <w:szCs w:val="27"/>
          <w:u w:color="auto" w:val="single"/>
          <w:lang w:eastAsia="zh-cn"/>
        </w:rPr>
        <w:t>Kulturális Kft. részleg”</w:t>
      </w:r>
      <w:r>
        <w:rPr>
          <w:rFonts w:eastAsia="SimSun"/>
          <w:lang w:eastAsia="zh-cn"/>
        </w:rPr>
      </w:r>
    </w:p>
    <w:p>
      <w:pPr>
        <w:spacing w:before="100" w:beforeAutospacing="1" w:line="360" w:lineRule="auto"/>
        <w:jc w:val="both"/>
        <w:rPr>
          <w:rFonts w:eastAsia="SimSun"/>
          <w:lang w:eastAsia="zh-cn"/>
        </w:rPr>
      </w:pPr>
      <w:r>
        <w:rPr>
          <w:rFonts w:eastAsia="SimSun"/>
          <w:lang w:eastAsia="zh-cn"/>
        </w:rPr>
        <w:t>A Művelődési Ház és a Városi Könyvtár 2017. évi szakmai beszámolója januárban megtörtént, de ahogyan már akkor is jeleztem,  a pénzügyi részről most tudok beszámolni.</w:t>
      </w:r>
    </w:p>
    <w:tbl>
      <w:tblPr>
        <w:name w:val="Táblázat19"/>
        <w:tabOrder w:val="0"/>
        <w:jc w:val="left"/>
        <w:tblInd w:w="0" w:type="dxa"/>
        <w:tblW w:w="9162" w:type="dxa"/>
      </w:tblPr>
      <w:tblGrid>
        <w:gridCol w:w="927"/>
        <w:gridCol w:w="2849"/>
        <w:gridCol w:w="1701"/>
        <w:gridCol w:w="1701"/>
        <w:gridCol w:w="1984"/>
      </w:tblGrid>
      <w:tr>
        <w:trPr>
          <w:trHeight w:val="240" w:hRule="atLeast"/>
        </w:trPr>
        <w:tc>
          <w:tcPr>
            <w:tcW w:w="927"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rFonts w:ascii="Arial" w:hAnsi="Arial" w:cs="Arial"/>
                <w:sz w:val="20"/>
                <w:szCs w:val="20"/>
                <w:lang w:eastAsia="zh-cn"/>
              </w:rPr>
              <w:t>Ssz.:</w:t>
            </w:r>
            <w:r>
              <w:rPr>
                <w:lang w:eastAsia="zh-cn"/>
              </w:rPr>
            </w:r>
          </w:p>
        </w:tc>
        <w:tc>
          <w:tcPr>
            <w:tcW w:w="2849"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rFonts w:ascii="Arial" w:hAnsi="Arial" w:cs="Arial"/>
                <w:sz w:val="20"/>
                <w:szCs w:val="20"/>
                <w:lang w:eastAsia="zh-cn"/>
              </w:rPr>
              <w:t>Tevékenység</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rFonts w:ascii="Arial" w:hAnsi="Arial" w:cs="Arial"/>
                <w:sz w:val="20"/>
                <w:szCs w:val="20"/>
                <w:lang w:eastAsia="zh-cn"/>
              </w:rPr>
              <w:t>Bevételek eFt</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rFonts w:ascii="Arial" w:hAnsi="Arial" w:cs="Arial"/>
                <w:sz w:val="20"/>
                <w:szCs w:val="20"/>
                <w:lang w:eastAsia="zh-cn"/>
              </w:rPr>
              <w:t>Ráfordítás eFt</w:t>
            </w:r>
            <w:r>
              <w:rPr>
                <w:lang w:eastAsia="zh-cn"/>
              </w:rPr>
            </w:r>
          </w:p>
        </w:tc>
        <w:tc>
          <w:tcPr>
            <w:tcW w:w="1984"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rFonts w:ascii="Arial" w:hAnsi="Arial" w:cs="Arial"/>
                <w:sz w:val="20"/>
                <w:szCs w:val="20"/>
                <w:lang w:eastAsia="zh-cn"/>
              </w:rPr>
              <w:t>Eredmény eFt</w:t>
            </w:r>
            <w:r>
              <w:rPr>
                <w:lang w:eastAsia="zh-cn"/>
              </w:rPr>
            </w:r>
          </w:p>
        </w:tc>
      </w:tr>
      <w:tr>
        <w:trPr>
          <w:trHeight w:val="255" w:hRule="atLeast"/>
        </w:trPr>
        <w:tc>
          <w:tcPr>
            <w:tcW w:w="927"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ind w:right="102"/>
              <w:spacing w:before="100" w:after="119" w:beforeAutospacing="1" w:line="105" w:lineRule="atLeast"/>
              <w:rPr>
                <w:lang w:eastAsia="zh-cn"/>
              </w:rPr>
            </w:pPr>
            <w:r>
              <w:rPr>
                <w:rFonts w:ascii="Arial" w:hAnsi="Arial" w:cs="Arial"/>
                <w:sz w:val="20"/>
                <w:szCs w:val="20"/>
                <w:lang w:eastAsia="zh-cn"/>
              </w:rPr>
              <w:t>1</w:t>
            </w:r>
            <w:r>
              <w:rPr>
                <w:lang w:eastAsia="zh-cn"/>
              </w:rPr>
            </w:r>
          </w:p>
        </w:tc>
        <w:tc>
          <w:tcPr>
            <w:tcW w:w="2849"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 xml:space="preserve">Művelődési Ház </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15 815</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16767</w:t>
            </w:r>
            <w:r>
              <w:rPr>
                <w:lang w:eastAsia="zh-cn"/>
              </w:rPr>
            </w:r>
          </w:p>
        </w:tc>
        <w:tc>
          <w:tcPr>
            <w:tcW w:w="1984"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-952</w:t>
            </w:r>
            <w:r>
              <w:rPr>
                <w:lang w:eastAsia="zh-cn"/>
              </w:rPr>
            </w:r>
          </w:p>
        </w:tc>
      </w:tr>
      <w:tr>
        <w:trPr>
          <w:trHeight w:val="255" w:hRule="atLeast"/>
        </w:trPr>
        <w:tc>
          <w:tcPr>
            <w:tcW w:w="927"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ind w:right="102"/>
              <w:spacing w:before="100" w:after="119" w:beforeAutospacing="1" w:line="105" w:lineRule="atLeast"/>
              <w:rPr>
                <w:lang w:eastAsia="zh-cn"/>
              </w:rPr>
            </w:pPr>
            <w:r>
              <w:rPr>
                <w:rFonts w:ascii="Arial" w:hAnsi="Arial" w:cs="Arial"/>
                <w:sz w:val="20"/>
                <w:szCs w:val="20"/>
                <w:lang w:eastAsia="zh-cn"/>
              </w:rPr>
              <w:t>2</w:t>
            </w:r>
            <w:r>
              <w:rPr>
                <w:lang w:eastAsia="zh-cn"/>
              </w:rPr>
            </w:r>
          </w:p>
        </w:tc>
        <w:tc>
          <w:tcPr>
            <w:tcW w:w="2849"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Könyvtár</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8 523</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10017</w:t>
            </w:r>
            <w:r>
              <w:rPr>
                <w:lang w:eastAsia="zh-cn"/>
              </w:rPr>
            </w:r>
          </w:p>
        </w:tc>
        <w:tc>
          <w:tcPr>
            <w:tcW w:w="1984"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-1494</w:t>
            </w:r>
            <w:r>
              <w:rPr>
                <w:lang w:eastAsia="zh-cn"/>
              </w:rPr>
            </w:r>
          </w:p>
        </w:tc>
      </w:tr>
      <w:tr>
        <w:trPr>
          <w:trHeight w:val="255" w:hRule="atLeast"/>
        </w:trPr>
        <w:tc>
          <w:tcPr>
            <w:tcW w:w="927"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ind w:right="102"/>
              <w:spacing w:before="100" w:after="119" w:beforeAutospacing="1" w:line="105" w:lineRule="atLeast"/>
              <w:rPr>
                <w:lang w:eastAsia="zh-cn"/>
              </w:rPr>
            </w:pPr>
            <w:r>
              <w:rPr>
                <w:rFonts w:ascii="Arial" w:hAnsi="Arial" w:cs="Arial"/>
                <w:sz w:val="20"/>
                <w:szCs w:val="20"/>
                <w:lang w:eastAsia="zh-cn"/>
              </w:rPr>
              <w:t>3</w:t>
            </w:r>
            <w:r>
              <w:rPr>
                <w:lang w:eastAsia="zh-cn"/>
              </w:rPr>
            </w:r>
          </w:p>
        </w:tc>
        <w:tc>
          <w:tcPr>
            <w:tcW w:w="2849"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Hérics Szálló üzemeltetés</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6 955</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4224</w:t>
            </w:r>
            <w:r>
              <w:rPr>
                <w:lang w:eastAsia="zh-cn"/>
              </w:rPr>
            </w:r>
          </w:p>
        </w:tc>
        <w:tc>
          <w:tcPr>
            <w:tcW w:w="1984"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+2731</w:t>
            </w:r>
            <w:r>
              <w:rPr>
                <w:lang w:eastAsia="zh-cn"/>
              </w:rPr>
            </w:r>
          </w:p>
        </w:tc>
      </w:tr>
      <w:tr>
        <w:trPr>
          <w:trHeight w:val="255" w:hRule="atLeast"/>
        </w:trPr>
        <w:tc>
          <w:tcPr>
            <w:tcW w:w="927"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ind w:right="102"/>
              <w:spacing w:before="100" w:after="119" w:beforeAutospacing="1" w:line="105" w:lineRule="atLeast"/>
              <w:rPr>
                <w:lang w:eastAsia="zh-cn"/>
              </w:rPr>
            </w:pPr>
            <w:r>
              <w:rPr>
                <w:rFonts w:ascii="Arial" w:hAnsi="Arial" w:cs="Arial"/>
                <w:sz w:val="20"/>
                <w:szCs w:val="20"/>
                <w:lang w:eastAsia="zh-cn"/>
              </w:rPr>
              <w:t>4</w:t>
            </w:r>
            <w:r>
              <w:rPr>
                <w:lang w:eastAsia="zh-cn"/>
              </w:rPr>
            </w:r>
          </w:p>
        </w:tc>
        <w:tc>
          <w:tcPr>
            <w:tcW w:w="2849"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Büfé</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1 643</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1253</w:t>
            </w:r>
            <w:r>
              <w:rPr>
                <w:lang w:eastAsia="zh-cn"/>
              </w:rPr>
            </w:r>
          </w:p>
        </w:tc>
        <w:tc>
          <w:tcPr>
            <w:tcW w:w="1984"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105" w:lineRule="atLeast"/>
              <w:rPr>
                <w:lang w:eastAsia="zh-cn"/>
              </w:rPr>
            </w:pPr>
            <w:r>
              <w:rPr>
                <w:rFonts w:ascii="Arial" w:hAnsi="Arial" w:cs="Arial"/>
                <w:sz w:val="20"/>
                <w:szCs w:val="20"/>
                <w:lang w:eastAsia="zh-cn"/>
              </w:rPr>
              <w:t>+390</w:t>
            </w:r>
            <w:r>
              <w:rPr>
                <w:lang w:eastAsia="zh-cn"/>
              </w:rPr>
            </w:r>
          </w:p>
        </w:tc>
      </w:tr>
      <w:tr>
        <w:trPr>
          <w:trHeight w:val="240" w:hRule="atLeast"/>
        </w:trPr>
        <w:tc>
          <w:tcPr>
            <w:tcW w:w="927"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lang w:eastAsia="zh-cn"/>
              </w:rPr>
              <w:t> </w:t>
            </w:r>
          </w:p>
        </w:tc>
        <w:tc>
          <w:tcPr>
            <w:tcW w:w="2849"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rFonts w:ascii="Arial" w:hAnsi="Arial" w:cs="Arial"/>
                <w:b/>
                <w:bCs/>
                <w:sz w:val="20"/>
                <w:szCs w:val="20"/>
                <w:lang w:eastAsia="zh-cn"/>
              </w:rPr>
              <w:t>Összesen:</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rFonts w:ascii="Arial" w:hAnsi="Arial" w:cs="Arial"/>
                <w:b/>
                <w:bCs/>
                <w:sz w:val="20"/>
                <w:szCs w:val="20"/>
                <w:lang w:eastAsia="zh-cn"/>
              </w:rPr>
              <w:t>32936</w:t>
            </w:r>
            <w:r>
              <w:rPr>
                <w:lang w:eastAsia="zh-cn"/>
              </w:rPr>
            </w:r>
          </w:p>
        </w:tc>
        <w:tc>
          <w:tcPr>
            <w:tcW w:w="1701"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rFonts w:ascii="Arial" w:hAnsi="Arial" w:cs="Arial"/>
                <w:b/>
                <w:bCs/>
                <w:sz w:val="20"/>
                <w:szCs w:val="20"/>
                <w:lang w:eastAsia="zh-cn"/>
              </w:rPr>
              <w:t>32261</w:t>
            </w:r>
            <w:r>
              <w:rPr>
                <w:lang w:eastAsia="zh-cn"/>
              </w:rPr>
            </w:r>
          </w:p>
        </w:tc>
        <w:tc>
          <w:tcPr>
            <w:tcW w:w="1984" w:type="dxa"/>
            <w:vAlign w:val="bottom"/>
            <w:tcMar>
              <w:top w:w="75" w:type="dxa"/>
              <w:left w:w="75" w:type="dxa"/>
              <w:bottom w:w="75" w:type="dxa"/>
              <w:right w:w="75" w:type="dxa"/>
            </w:tcMar>
            <w:tcBorders>
              <w:top w:val="thickThinLargeGap" w:sz="6" w:space="0" w:color="000000" tmln="2, 7, 6, 0, 0"/>
              <w:left w:val="thickThinLargeGap" w:sz="6" w:space="0" w:color="000000" tmln="2, 7, 6, 0, 0"/>
              <w:bottom w:val="thickThinLargeGap" w:sz="6" w:space="0" w:color="000000" tmln="2, 7, 6, 0, 0"/>
              <w:right w:val="thickThinLargeGap" w:sz="6" w:space="0" w:color="000000" tmln="2, 7, 6, 0, 0"/>
              <w:tl2br w:val="nil" w:sz="0" w:space="0" w:color="000000" tmln="20, 20, 20, 0, 0"/>
              <w:tr2bl w:val="nil" w:sz="0" w:space="0" w:color="000000" tmln="20, 20, 20, 0, 0"/>
            </w:tcBorders>
            <w:tmTcPr id="1535440460" protected="1"/>
          </w:tcPr>
          <w:p>
            <w:pPr>
              <w:spacing w:before="100" w:after="119" w:beforeAutospacing="1" w:line="90" w:lineRule="atLeast"/>
              <w:rPr>
                <w:lang w:eastAsia="zh-cn"/>
              </w:rPr>
            </w:pPr>
            <w:r>
              <w:rPr>
                <w:rFonts w:ascii="Arial" w:hAnsi="Arial" w:cs="Arial"/>
                <w:sz w:val="20"/>
                <w:szCs w:val="20"/>
                <w:lang w:eastAsia="zh-cn"/>
              </w:rPr>
              <w:t>+675</w:t>
            </w:r>
            <w:r>
              <w:rPr>
                <w:lang w:eastAsia="zh-cn"/>
              </w:rPr>
            </w:r>
          </w:p>
        </w:tc>
      </w:tr>
    </w:tbl>
    <w:p>
      <w:pPr>
        <w:spacing w:line="360" w:lineRule="auto"/>
        <w:jc w:val="both"/>
        <w:rPr>
          <w:rFonts w:eastAsia="SimSun"/>
          <w:lang w:eastAsia="zh-cn"/>
        </w:rPr>
      </w:pPr>
      <w:r>
        <w:rPr>
          <w:rFonts w:eastAsia="SimSun"/>
          <w:lang w:eastAsia="zh-cn"/>
        </w:rPr>
        <w:t>A bevétel két részből áll, az Önkormányzattól kapott támogatásból illetve a saját bevételből. Ez 2017-ben a következőképpen alakult:</w:t>
      </w:r>
    </w:p>
    <w:p>
      <w:pPr>
        <w:spacing w:line="360" w:lineRule="auto"/>
        <w:jc w:val="both"/>
        <w:rPr>
          <w:rFonts w:eastAsia="SimSun"/>
          <w:lang w:eastAsia="zh-cn"/>
        </w:rPr>
      </w:pPr>
      <w:r>
        <w:rPr>
          <w:rFonts w:eastAsia="SimSun"/>
          <w:i/>
          <w:iCs/>
          <w:lang w:eastAsia="zh-cn"/>
        </w:rPr>
        <w:t>Bevétel~ 33.000eFt</w:t>
      </w:r>
      <w:r>
        <w:rPr>
          <w:rFonts w:eastAsia="SimSun"/>
          <w:lang w:eastAsia="zh-cn"/>
        </w:rPr>
      </w:r>
    </w:p>
    <w:p>
      <w:pPr>
        <w:spacing w:line="360" w:lineRule="auto"/>
        <w:jc w:val="both"/>
        <w:rPr>
          <w:rFonts w:eastAsia="SimSun"/>
          <w:lang w:eastAsia="zh-cn"/>
        </w:rPr>
      </w:pPr>
      <w:r>
        <w:rPr>
          <w:rFonts w:eastAsia="SimSun"/>
          <w:i/>
          <w:iCs/>
          <w:lang w:eastAsia="zh-cn"/>
        </w:rPr>
        <w:t>Önkormányzati támogatás 19.800eFt</w:t>
      </w:r>
      <w:r>
        <w:rPr>
          <w:rFonts w:eastAsia="SimSun"/>
          <w:lang w:eastAsia="zh-cn"/>
        </w:rPr>
      </w:r>
    </w:p>
    <w:p>
      <w:pPr>
        <w:spacing w:line="360" w:lineRule="auto"/>
        <w:jc w:val="both"/>
        <w:rPr>
          <w:rFonts w:eastAsia="SimSun"/>
          <w:lang w:eastAsia="zh-cn"/>
        </w:rPr>
      </w:pPr>
      <w:r>
        <w:rPr>
          <w:rFonts w:eastAsia="SimSun"/>
          <w:i/>
          <w:iCs/>
          <w:lang w:eastAsia="zh-cn"/>
        </w:rPr>
        <w:t>Saját bevétel 13.200eFt</w:t>
      </w:r>
      <w:r>
        <w:rPr>
          <w:rFonts w:eastAsia="SimSun"/>
          <w:lang w:eastAsia="zh-cn"/>
        </w:rPr>
      </w:r>
    </w:p>
    <w:p>
      <w:pPr>
        <w:spacing w:before="100" w:beforeAutospacing="1" w:line="360" w:lineRule="auto"/>
        <w:jc w:val="both"/>
        <w:rPr>
          <w:rFonts w:eastAsia="SimSun"/>
          <w:lang w:eastAsia="zh-cn"/>
        </w:rPr>
      </w:pPr>
      <w:r>
        <w:rPr>
          <w:rFonts w:eastAsia="SimSun"/>
          <w:lang w:eastAsia="zh-cn"/>
        </w:rPr>
        <w:t>Az Önkormányzati támogatás tartalmazza a normatív támogatást is. A működéshez megszavazott Önkormányzati támogatás az elmúlt évben a kiadások emelkedésének ellenére elég volt. A beszámolóm elején említettem, hogy az eredményt 1-2 tényező negatívan befolyásolta. Az egyik ilyen tényező a Művelődési Ház és a Könyvtár fűtéséért fizetett összeg. Éves szinten közel 1 millió forinttal került többe a fűtés, mint ahogyan azt kalkulálni lehetett. Tudomásom szerint a fűtést szolgáltató cég nem adott érdemi választ arra, hogy miért lett nagyobb a számla. A táblázatban szereplő számok nem teljesen pontos adatok, mivel nagyon sok esetben jelentős pénzügyi átfedések vannak a Kft. különböző területei között. A központi igazgatás költségeit sem lehet „ igazságosan" elosztani.</w:t>
      </w:r>
    </w:p>
    <w:p>
      <w:pPr>
        <w:spacing w:before="100" w:beforeAutospacing="1" w:line="360" w:lineRule="auto"/>
        <w:jc w:val="both"/>
        <w:rPr>
          <w:rFonts w:eastAsia="SimSun"/>
          <w:lang w:eastAsia="zh-cn"/>
        </w:rPr>
      </w:pPr>
      <w:r>
        <w:rPr>
          <w:rFonts w:eastAsia="SimSun"/>
          <w:b/>
          <w:bCs/>
          <w:sz w:val="27"/>
          <w:szCs w:val="27"/>
          <w:u w:color="auto" w:val="single"/>
          <w:lang w:eastAsia="zh-cn"/>
        </w:rPr>
        <w:t>Művelődési Ház üzemeltetés</w:t>
      </w:r>
      <w:r>
        <w:rPr>
          <w:rFonts w:eastAsia="SimSun"/>
          <w:lang w:eastAsia="zh-cn"/>
        </w:rPr>
      </w:r>
    </w:p>
    <w:p>
      <w:pPr>
        <w:spacing w:before="100" w:beforeAutospacing="1" w:line="360" w:lineRule="auto"/>
        <w:jc w:val="both"/>
        <w:rPr>
          <w:rFonts w:eastAsia="SimSun"/>
          <w:lang w:eastAsia="zh-cn"/>
        </w:rPr>
      </w:pPr>
      <w:r>
        <w:rPr>
          <w:rFonts w:eastAsia="SimSun"/>
          <w:lang w:eastAsia="zh-cn"/>
        </w:rPr>
        <w:t xml:space="preserve">Ez a terület 2016-ban augusztus 1. óta tartozik a Kft.-hez. A szakmai feladatokat egy fő művelődésszervező, illetve egy fő kulturális közfoglalkoztatott végezte. A munkánkat közösségi szolgálatot végző diákok is segítik. </w:t>
      </w:r>
    </w:p>
    <w:p>
      <w:pPr>
        <w:spacing w:before="100" w:beforeAutospacing="1" w:line="360" w:lineRule="auto"/>
        <w:jc w:val="both"/>
        <w:rPr>
          <w:rFonts w:eastAsia="SimSun"/>
          <w:lang w:eastAsia="zh-cn"/>
        </w:rPr>
      </w:pPr>
      <w:r>
        <w:rPr>
          <w:rFonts w:eastAsia="SimSun"/>
          <w:u w:color="auto" w:val="single"/>
          <w:lang w:eastAsia="zh-cn"/>
        </w:rPr>
        <w:t>Alapfeladatok:</w:t>
      </w:r>
      <w:r>
        <w:rPr>
          <w:rFonts w:eastAsia="SimSun"/>
          <w:lang w:eastAsia="zh-cn"/>
        </w:rPr>
      </w:r>
    </w:p>
    <w:p>
      <w:pPr>
        <w:numPr>
          <w:ilvl w:val="0"/>
          <w:numId w:val="2"/>
        </w:numPr>
        <w:ind w:left="720" w:hanging="360"/>
        <w:spacing w:before="100" w:beforeAutospacing="1" w:line="360" w:lineRule="auto"/>
        <w:jc w:val="both"/>
        <w:tabs>
          <w:tab w:val="left" w:pos="720" w:leader="none"/>
        </w:tabs>
        <w:rPr>
          <w:rFonts w:eastAsia="SimSun"/>
          <w:lang w:eastAsia="zh-cn"/>
        </w:rPr>
      </w:pPr>
      <w:r>
        <w:rPr>
          <w:rFonts w:eastAsia="SimSun"/>
          <w:lang w:eastAsia="zh-cn"/>
        </w:rPr>
        <w:t>A helyi lakosság számára színvonalas, szórakoztató programok szervezése</w:t>
      </w:r>
    </w:p>
    <w:p>
      <w:pPr>
        <w:numPr>
          <w:ilvl w:val="0"/>
          <w:numId w:val="2"/>
        </w:numPr>
        <w:ind w:left="720" w:hanging="360"/>
        <w:spacing w:before="100" w:beforeAutospacing="1" w:line="360" w:lineRule="auto"/>
        <w:jc w:val="both"/>
        <w:tabs>
          <w:tab w:val="left" w:pos="720" w:leader="none"/>
        </w:tabs>
        <w:rPr>
          <w:rFonts w:eastAsia="SimSun"/>
          <w:lang w:eastAsia="zh-cn"/>
        </w:rPr>
      </w:pPr>
      <w:r>
        <w:rPr>
          <w:rFonts w:eastAsia="SimSun"/>
          <w:lang w:eastAsia="zh-cn"/>
        </w:rPr>
        <w:t>Amatőr és művészeti tevékenységet végző csoportok segítése</w:t>
      </w:r>
    </w:p>
    <w:p>
      <w:pPr>
        <w:numPr>
          <w:ilvl w:val="0"/>
          <w:numId w:val="2"/>
        </w:numPr>
        <w:ind w:left="720" w:hanging="360"/>
        <w:spacing w:before="100" w:beforeAutospacing="1" w:line="360" w:lineRule="auto"/>
        <w:jc w:val="both"/>
        <w:tabs>
          <w:tab w:val="left" w:pos="720" w:leader="none"/>
        </w:tabs>
        <w:rPr>
          <w:rFonts w:eastAsia="SimSun"/>
          <w:lang w:eastAsia="zh-cn"/>
        </w:rPr>
      </w:pPr>
      <w:r>
        <w:rPr>
          <w:rFonts w:eastAsia="SimSun"/>
          <w:lang w:eastAsia="zh-cn"/>
        </w:rPr>
        <w:t>Kiállítások szervezése, megrendezése</w:t>
      </w:r>
    </w:p>
    <w:p>
      <w:pPr>
        <w:numPr>
          <w:ilvl w:val="0"/>
          <w:numId w:val="2"/>
        </w:numPr>
        <w:ind w:left="720" w:hanging="360"/>
        <w:spacing w:before="100" w:beforeAutospacing="1" w:line="360" w:lineRule="auto"/>
        <w:jc w:val="both"/>
        <w:tabs>
          <w:tab w:val="left" w:pos="720" w:leader="none"/>
        </w:tabs>
        <w:rPr>
          <w:rFonts w:eastAsia="SimSun"/>
          <w:lang w:eastAsia="zh-cn"/>
        </w:rPr>
      </w:pPr>
      <w:r>
        <w:rPr>
          <w:rFonts w:eastAsia="SimSun"/>
          <w:lang w:eastAsia="zh-cn"/>
        </w:rPr>
        <w:t>Minden / a felsoroltakon kívül / igényként felmerülő kulturális tevékenység segítése</w:t>
      </w:r>
    </w:p>
    <w:p>
      <w:pPr>
        <w:spacing w:before="100" w:beforeAutospacing="1" w:line="360" w:lineRule="auto"/>
        <w:jc w:val="both"/>
        <w:rPr>
          <w:rFonts w:eastAsia="SimSun"/>
          <w:lang w:eastAsia="zh-cn"/>
        </w:rPr>
      </w:pPr>
      <w:r>
        <w:rPr>
          <w:rFonts w:eastAsia="SimSun"/>
          <w:lang w:eastAsia="zh-cn"/>
        </w:rPr>
        <w:t>2017-ben ünnepeltük városunk újratelepítésének 160 éves születésnapját. Az emlékév áthúzódott a 2018-as év I. negyedévére. Ezen időszak alatt az Önkormányzattal és civil szervezetekkel közösen több színvonalas rendezvényt szerveztünk. Bízom benne, hogy a lakosok is hasonló véleménnyel vannak. A szervezésben nagyon nagy segítségünkre volt a „rendezvényszervező bizottság” (az elnevezés nem a legjobb, de hirtelen nem jutott jobb az eszembe). Ezúton is köszönöm minden segítőnknek a munkáját, és a jövőben is számítunk rájuk. Tudjuk, hogy a legtöbben szabadidejüket áldozták fel, ezért is külön köszönet.</w:t>
      </w:r>
    </w:p>
    <w:p>
      <w:pPr>
        <w:spacing w:before="100" w:beforeAutospacing="1" w:line="360" w:lineRule="auto"/>
        <w:jc w:val="both"/>
        <w:rPr>
          <w:rFonts w:eastAsia="SimSun"/>
          <w:lang w:eastAsia="zh-cn"/>
        </w:rPr>
      </w:pPr>
      <w:r>
        <w:rPr>
          <w:rFonts w:eastAsia="SimSun"/>
          <w:b/>
          <w:bCs/>
          <w:sz w:val="27"/>
          <w:szCs w:val="27"/>
          <w:u w:color="auto" w:val="single"/>
          <w:lang w:eastAsia="zh-cn"/>
        </w:rPr>
        <w:t>Bartók Béla Városi és Iskolai Könyvtár</w:t>
      </w:r>
      <w:r>
        <w:rPr>
          <w:rFonts w:eastAsia="SimSun"/>
          <w:lang w:eastAsia="zh-cn"/>
        </w:rPr>
      </w:r>
    </w:p>
    <w:p>
      <w:pPr>
        <w:spacing w:before="100" w:beforeAutospacing="1" w:line="360" w:lineRule="auto"/>
        <w:jc w:val="both"/>
        <w:rPr>
          <w:rFonts w:eastAsia="SimSun"/>
          <w:lang w:eastAsia="zh-cn"/>
        </w:rPr>
      </w:pPr>
      <w:r>
        <w:rPr>
          <w:rFonts w:eastAsia="SimSun"/>
          <w:lang w:eastAsia="zh-cn"/>
        </w:rPr>
        <w:t xml:space="preserve">A könyvtár kettős feladatot lát el, egyrészt iskolai, másrészt városi. Tevékenységét a jogszabályi előírásoknak megfelelően végzi. A könyvtári feladatokat egy pedagógus, illetve könyvtárosi végzettségű munkatársunk látta el. Az egyetemi szintű könyvtárosi végzettséget 2017-ben szerezte meg a kolleganőnk, gratulálunk. A munkát segítette 1 fő kulturális közfoglalkoztatási programban résztvevő kolleganőnk. Iskolai könyvtárként fontos feladatunk az iskolában folyó oktató- nevelő munka segítése, feladatunk a gyerekek felkészítése az önálló könyvtárhasználatra. Városi könyvtárként fő feladatunk a lakosság kiszolgálása. Figyeltük, figyeljük a pályázati lehetőségeket is. Két nagy pályázatunk van beadva, sajnos egyikről sem kaptunk egyelőre kedvező híreket. Reálisan nézve a kisebb, ~20 millió Ft-os pályázat elnyerésére van esélyünk. A részletes szakmai beszámolót a könyvtár esetében is tárgyalta a Testület, így most erre nem térek ki. </w:t>
      </w:r>
    </w:p>
    <w:p>
      <w:pPr>
        <w:spacing w:before="100" w:beforeAutospacing="1" w:line="360" w:lineRule="auto"/>
        <w:jc w:val="both"/>
        <w:rPr>
          <w:rFonts w:eastAsia="SimSun"/>
          <w:lang w:eastAsia="zh-cn"/>
        </w:rPr>
      </w:pPr>
      <w:r>
        <w:rPr>
          <w:rFonts w:eastAsia="SimSun"/>
          <w:b/>
          <w:bCs/>
          <w:sz w:val="27"/>
          <w:szCs w:val="27"/>
          <w:u w:color="auto" w:val="single"/>
          <w:lang w:eastAsia="zh-cn"/>
        </w:rPr>
        <w:t>Hérics Szálló üzemeltetés</w:t>
      </w:r>
      <w:r>
        <w:rPr>
          <w:rFonts w:eastAsia="SimSun"/>
          <w:lang w:eastAsia="zh-cn"/>
        </w:rPr>
      </w:r>
    </w:p>
    <w:p>
      <w:pPr>
        <w:spacing w:before="100" w:beforeAutospacing="1" w:line="360" w:lineRule="auto"/>
        <w:jc w:val="both"/>
        <w:rPr>
          <w:rFonts w:eastAsia="SimSun"/>
          <w:lang w:eastAsia="zh-cn"/>
        </w:rPr>
      </w:pPr>
      <w:r>
        <w:rPr>
          <w:rFonts w:eastAsia="SimSun"/>
          <w:lang w:eastAsia="zh-cn"/>
        </w:rPr>
        <w:t>2017-ben a turisztikai vendég éjszakák száma közel 1000 éjszaka volt, ez a szám az éves kapacitásunkat tekintve nem túl jelentős. A működés viszont jelentős eredményt produkált, ami köszönhető a nálunk elszállásolt délvidéki és kárpátaljai dolgozóknak, illetve a Konferencia teremben tartott rendezvényeinknek. A vendégmunkások augusztus óta vannak nálunk. A kezdeti időszakban nagy volt fluktuáció, de év végére kialakult egy többé- kevésbé állandó csapat, bízunk benne, hogy még hosszú ideig maradnak.</w:t>
      </w:r>
    </w:p>
    <w:p>
      <w:pPr>
        <w:spacing w:before="100" w:beforeAutospacing="1" w:line="360" w:lineRule="auto"/>
        <w:jc w:val="both"/>
        <w:rPr>
          <w:rFonts w:eastAsia="SimSun"/>
          <w:lang w:eastAsia="zh-cn"/>
        </w:rPr>
      </w:pPr>
      <w:r>
        <w:rPr>
          <w:rFonts w:eastAsia="SimSun"/>
          <w:b/>
          <w:bCs/>
          <w:sz w:val="27"/>
          <w:szCs w:val="27"/>
          <w:u w:color="auto" w:val="single"/>
          <w:lang w:eastAsia="zh-cn"/>
        </w:rPr>
        <w:t>Büfé üzemeltetés</w:t>
      </w:r>
      <w:r>
        <w:rPr>
          <w:rFonts w:eastAsia="SimSun"/>
          <w:lang w:eastAsia="zh-cn"/>
        </w:rPr>
      </w:r>
    </w:p>
    <w:p>
      <w:pPr>
        <w:spacing w:before="100" w:beforeAutospacing="1" w:line="360" w:lineRule="auto"/>
        <w:jc w:val="both"/>
        <w:rPr>
          <w:rFonts w:eastAsia="SimSun"/>
          <w:lang w:eastAsia="zh-cn"/>
        </w:rPr>
      </w:pPr>
      <w:r>
        <w:rPr>
          <w:rFonts w:eastAsia="SimSun"/>
          <w:lang w:eastAsia="zh-cn"/>
        </w:rPr>
        <w:t>2017  márciusa óta új szolgáltatásként  a rendezvényeken büfét is üzemeltetünk. A tapasztalatok jók, áraink, úgy gondolom, nem magasak, a választékot folyamatosan bővítjük. Nagy előnye ennek a szolgáltatásnak, hogy a munkaerőt meg tudjuk oldani Kft.-n belül. 2017 sok szempontból tanuló év volt, de a működéssel meg lehetünk elégedve.</w:t>
      </w:r>
    </w:p>
    <w:p>
      <w:pPr>
        <w:spacing w:before="100" w:beforeAutospacing="1" w:line="360" w:lineRule="auto"/>
        <w:jc w:val="both"/>
        <w:rPr>
          <w:rFonts w:eastAsia="SimSun"/>
          <w:b/>
          <w:bCs/>
          <w:sz w:val="32"/>
          <w:szCs w:val="32"/>
          <w:u w:color="auto" w:val="single"/>
          <w:lang w:eastAsia="zh-cn"/>
        </w:rPr>
      </w:pPr>
      <w:r>
        <w:rPr>
          <w:rFonts w:eastAsia="SimSun"/>
          <w:b/>
          <w:bCs/>
          <w:sz w:val="32"/>
          <w:szCs w:val="32"/>
          <w:u w:color="auto" w:val="single"/>
          <w:lang w:eastAsia="zh-cn"/>
        </w:rPr>
      </w:r>
    </w:p>
    <w:p>
      <w:pPr>
        <w:spacing w:before="100" w:beforeAutospacing="1" w:line="360" w:lineRule="auto"/>
        <w:jc w:val="both"/>
        <w:rPr>
          <w:rFonts w:eastAsia="SimSun"/>
          <w:lang w:eastAsia="zh-cn"/>
        </w:rPr>
      </w:pPr>
      <w:r>
        <w:rPr>
          <w:rFonts w:eastAsia="SimSun"/>
          <w:b/>
          <w:bCs/>
          <w:sz w:val="32"/>
          <w:szCs w:val="32"/>
          <w:u w:color="auto" w:val="single"/>
          <w:lang w:eastAsia="zh-cn"/>
        </w:rPr>
        <w:t>Összefoglaló</w:t>
      </w:r>
      <w:r>
        <w:rPr>
          <w:rFonts w:eastAsia="SimSun"/>
          <w:lang w:eastAsia="zh-cn"/>
        </w:rPr>
      </w:r>
    </w:p>
    <w:p>
      <w:pPr>
        <w:spacing w:before="100" w:beforeAutospacing="1" w:line="360" w:lineRule="auto"/>
        <w:jc w:val="both"/>
        <w:rPr>
          <w:rFonts w:eastAsia="SimSun"/>
          <w:lang w:eastAsia="zh-cn"/>
        </w:rPr>
      </w:pPr>
      <w:r>
        <w:rPr>
          <w:rFonts w:eastAsia="SimSun"/>
          <w:lang w:eastAsia="zh-cn"/>
        </w:rPr>
        <w:t xml:space="preserve">Nehéz, de eredményes év volt a 2017-es év. Leginkább annak örülök, hogy sikerült ismét pozitív eredménnyel zárni. A pozitívum lehetett volna nagyobb is, de a már említett 1-2 esemény miatt sajnos ez nem így alakult. Viszont a lendület nem tört meg, és ha lassan is, de haladunk előre. Az év folyamán sikerült az eszközparkunkat is bővíteni. </w:t>
      </w:r>
    </w:p>
    <w:p>
      <w:pPr>
        <w:spacing w:before="100" w:beforeAutospacing="1" w:line="360" w:lineRule="auto"/>
        <w:jc w:val="both"/>
        <w:rPr>
          <w:rFonts w:eastAsia="SimSun"/>
          <w:lang w:eastAsia="zh-cn"/>
        </w:rPr>
      </w:pPr>
      <w:r>
        <w:rPr>
          <w:rFonts w:eastAsia="SimSun"/>
          <w:lang w:eastAsia="zh-cn"/>
        </w:rPr>
        <w:t xml:space="preserve">Köszönetet szeretnék mondani a Kft. összes dolgozójának az egész éves munkájukért. </w:t>
      </w:r>
    </w:p>
    <w:p>
      <w:pPr>
        <w:spacing w:before="100" w:beforeAutospacing="1" w:line="360" w:lineRule="auto"/>
        <w:jc w:val="both"/>
        <w:rPr>
          <w:rFonts w:eastAsia="SimSun"/>
          <w:lang w:eastAsia="zh-cn"/>
        </w:rPr>
      </w:pPr>
      <w:r>
        <w:rPr>
          <w:rFonts w:eastAsia="SimSun"/>
          <w:lang w:eastAsia="zh-cn"/>
        </w:rPr>
        <w:t>Külön köszönet Baráth Lajos Polgármester Úrnak, a Képviselő Testület minden tagjának, a Bizottságoknak, a Felügyelő Bizottságnak,  a „rendezvényszervező bizottságnak”, a Hivatal minden dolgozójának, élükön Dr. Kerekesné Dr. Mracskó Gyöngyi Jegyző Asszonynak és minden partnerünknek.</w:t>
      </w:r>
    </w:p>
    <w:p>
      <w:pPr>
        <w:spacing w:before="100" w:beforeAutospacing="1" w:line="360" w:lineRule="auto"/>
        <w:jc w:val="both"/>
        <w:rPr>
          <w:rFonts w:eastAsia="SimSun"/>
          <w:lang w:eastAsia="zh-cn"/>
        </w:rPr>
      </w:pPr>
      <w:r>
        <w:rPr>
          <w:rFonts w:eastAsia="SimSun"/>
          <w:lang w:eastAsia="zh-cn"/>
        </w:rPr>
        <w:t>Csorvás, 2018. április 12.</w:t>
      </w:r>
    </w:p>
    <w:p>
      <w:pPr>
        <w:ind w:left="2832" w:firstLine="708"/>
        <w:spacing w:before="100" w:beforeAutospacing="1" w:line="360" w:lineRule="auto"/>
        <w:jc w:val="both"/>
        <w:rPr>
          <w:rFonts w:eastAsia="SimSun"/>
          <w:lang w:eastAsia="zh-cn"/>
        </w:rPr>
      </w:pPr>
      <w:r>
        <w:rPr>
          <w:rFonts w:eastAsia="SimSun"/>
          <w:lang w:eastAsia="zh-cn"/>
        </w:rPr>
        <w:t>Tisztelettel:</w:t>
      </w:r>
    </w:p>
    <w:p>
      <w:pPr>
        <w:ind w:left="5664"/>
        <w:spacing w:line="360" w:lineRule="auto"/>
        <w:jc w:val="both"/>
        <w:rPr>
          <w:rFonts w:eastAsia="SimSun"/>
          <w:lang w:eastAsia="zh-cn"/>
        </w:rPr>
      </w:pPr>
      <w:r>
        <w:rPr>
          <w:rFonts w:eastAsia="SimSun"/>
          <w:lang w:eastAsia="zh-cn"/>
        </w:rPr>
        <w:t>Samu Kálmán</w:t>
      </w:r>
    </w:p>
    <w:p>
      <w:pPr>
        <w:spacing w:line="360" w:lineRule="auto"/>
        <w:jc w:val="both"/>
        <w:rPr>
          <w:rFonts w:eastAsia="SimSun"/>
          <w:lang w:eastAsia="zh-cn"/>
        </w:rPr>
      </w:pPr>
      <w:r>
        <w:rPr>
          <w:rFonts w:eastAsia="SimSun"/>
          <w:lang w:eastAsia="zh-cn"/>
        </w:rPr>
        <w:t xml:space="preserve">                                                                                                 ügyvezető</w:t>
      </w:r>
    </w:p>
    <w:p>
      <w:pPr>
        <w:pStyle w:val="para9"/>
        <w:spacing w:line="360" w:lineRule="auto"/>
        <w:jc w:val="both"/>
        <w:tabs>
          <w:tab w:val="left" w:pos="4678" w:leader="none"/>
          <w:tab w:val="clear" w:pos="4703" w:leader="none"/>
          <w:tab w:val="clear" w:pos="9406" w:leader="none"/>
        </w:tabs>
      </w:pPr>
      <w:r/>
    </w:p>
    <w:sectPr>
      <w:footnotePr>
        <w:pos w:val="pageBottom"/>
        <w:numFmt w:val="decimal"/>
        <w:numStart w:val="1"/>
        <w:numRestart w:val="continuous"/>
      </w:footnotePr>
      <w:endnotePr>
        <w:pos w:val="docEnd"/>
        <w:numFmt w:val="decimal"/>
        <w:numStart w:val="1"/>
        <w:numRestart w:val="continuous"/>
      </w:endnotePr>
      <w:headerReference w:type="default" r:id="rId18"/>
      <w:footerReference w:type="default" r:id="rId19"/>
      <w:headerReference w:type="first" r:id="rId20"/>
      <w:footerReference w:type="first" r:id="rId21"/>
      <w:type w:val="nextPage"/>
      <w:pgSz w:h="16838" w:w="11906"/>
      <w:pgMar w:left="1417" w:top="1455" w:right="1417" w:bottom="1418" w:footer="708"/>
      <w:paperSrc w:first="0" w:other="0"/>
      <w:pgNumType w:fmt="decimal"/>
      <w:titlePg/>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Wingdings">
    <w:panose1 w:val="05000000000000000000"/>
    <w:charset w:val="02"/>
    <w:family w:val="auto"/>
    <w:pitch w:val="default"/>
  </w:font>
  <w:font w:name="Courier New">
    <w:panose1 w:val="02070309020205020404"/>
    <w:charset w:val="ee"/>
    <w:family w:val="modern"/>
    <w:pitch w:val="default"/>
  </w:font>
  <w:font w:name="Monotype Corsiva">
    <w:panose1 w:val="03010101010201010101"/>
    <w:charset w:val="ee"/>
    <w:family w:val="script"/>
    <w:pitch w:val="default"/>
  </w:font>
  <w:font w:name="Liberation Sans">
    <w:panose1 w:val="020B0604020202020204"/>
    <w:charset w:val="ee"/>
    <w:family w:val="swiss"/>
    <w:pitch w:val="default"/>
  </w:font>
  <w:font w:name="Microsoft YaHei">
    <w:panose1 w:val="020B0503020204020204"/>
    <w:charset w:val="ee"/>
    <w:family w:val="swiss"/>
    <w:pitch w:val="default"/>
  </w:font>
  <w:font w:name="Mangal">
    <w:panose1 w:val="020B0604020202020204"/>
    <w:charset w:val="00"/>
    <w:family w:val="auto"/>
    <w:pitch w:val="default"/>
  </w:font>
  <w:font w:name="Tahoma">
    <w:panose1 w:val="020B0604030504040204"/>
    <w:charset w:val="ee"/>
    <w:family w:val="swiss"/>
    <w:pitch w:val="default"/>
  </w:font>
  <w:font w:name="Gill Sans Ultra Bold">
    <w:panose1 w:val="020B0604020202020204"/>
    <w:charset w:val="00"/>
    <w:family w:val="swiss"/>
    <w:pitch w:val="default"/>
  </w:font>
  <w:font w:name="Arial Black">
    <w:panose1 w:val="020B0A04020102020204"/>
    <w:charset w:val="ee"/>
    <w:family w:val="swiss"/>
    <w:pitch w:val="default"/>
  </w:font>
  <w:font w:name="Castellar">
    <w:panose1 w:val="020206030504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3"/>
      <w:ind w:right="360"/>
    </w:pPr>
    <w:r>
      <w:rPr>
        <w:noProof/>
      </w:rPr>
      <mc:AlternateContent>
        <mc:Choice Requires="wps">
          <w:drawing>
            <wp:anchor distT="0" distB="0" distL="0" distR="0" simplePos="0" relativeHeight="251659265" behindDoc="0" locked="0" layoutInCell="0" hidden="0" allowOverlap="1">
              <wp:simplePos x="0" y="0"/>
              <wp:positionH relativeFrom="margin">
                <wp:align>right</wp:align>
              </wp:positionH>
              <wp:positionV relativeFrom="paragraph">
                <wp:posOffset>635</wp:posOffset>
              </wp:positionV>
              <wp:extent cx="114300" cy="175260"/>
              <wp:effectExtent l="0" t="0" r="0" b="0"/>
              <wp:wrapSquare wrapText="bothSides"/>
              <wp:docPr id="1025" name="Szövegdoboz2"/>
              <wp:cNvGraphicFramePr/>
              <a:graphic xmlns:a="http://schemas.openxmlformats.org/drawingml/2006/main">
                <a:graphicData uri="http://schemas.microsoft.com/office/word/2010/wordprocessingShape">
                  <wps:wsp>
                    <wps:cNvSpPr txBox="1">
                      <a:extLst>
                        <a:ext uri="smNativeData">
                          <sm:smNativeData xmlns:sm="smNativeData" val="SMDATA_14_TPaE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AAAAAAgAAAAEAAAC0AAAAFAEAAAAAAABFKAAA7z0AAA=="/>
                        </a:ext>
                      </a:extLst>
                    </wps:cNvSpPr>
                    <wps:spPr>
                      <a:xfrm>
                        <a:off x="0" y="0"/>
                        <a:ext cx="114300" cy="175260"/>
                      </a:xfrm>
                      <a:prstGeom prst="rect">
                        <a:avLst/>
                      </a:prstGeom>
                      <a:noFill/>
                      <a:ln w="12700">
                        <a:noFill/>
                      </a:ln>
                    </wps:spPr>
                    <wps:txbx>
                      <w:txbxContent>
                        <w:p>
                          <w:pPr>
                            <w:pStyle w:val="para13"/>
                            <w:rPr>
                              <w:rStyle w:val="char22"/>
                            </w:rPr>
                          </w:pPr>
                          <w:r>
                            <w:rPr>
                              <w:rStyle w:val="char22"/>
                            </w:rPr>
                          </w:r>
                          <w:r>
                            <w:rPr>
                              <w:rStyle w:val="char22"/>
                            </w:rPr>
                            <w:fldChar w:fldCharType="begin"/>
                            <w:instrText xml:space="preserve"> PAGE </w:instrText>
                            <w:fldChar w:fldCharType="separate"/>
                            <w:t>5</w:t>
                            <w:fldChar w:fldCharType="end"/>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Szövegdoboz2" o:spid="_x0000_s3073" type="#_x0000_t202" style="position:absolute;mso-position-horizontal:right;margin-top:0.05pt;mso-position-horizontal-relative:margin;width:9.00pt;height:13.80pt;z-index:251659265;mso-wrap-distance-left:0.00pt;mso-wrap-distance-top:0.00pt;mso-wrap-distance-right:0.00pt;mso-wrap-distance-bottom:0.00pt;mso-wrap-style:none" stroked="f" filled="f" v:ext="SMDATA_14_TPaE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AAAAAAgAAAAEAAAC0AAAAFAEAAAAAAABFKAAA7z0AAA==" o:insetmode="custom">
              <w10:wrap type="square" anchorx="margin" anchory="text"/>
              <v:textbox style="mso-fit-shape-to-text:t" inset="0.0pt,0.0pt,0.0pt,0.0pt">
                <w:txbxContent>
                  <w:p>
                    <w:pPr>
                      <w:pStyle w:val="para13"/>
                      <w:rPr>
                        <w:rStyle w:val="char22"/>
                      </w:rPr>
                    </w:pPr>
                    <w:r>
                      <w:rPr>
                        <w:rStyle w:val="char22"/>
                      </w:rPr>
                    </w:r>
                    <w:r>
                      <w:rPr>
                        <w:rStyle w:val="char22"/>
                      </w:rPr>
                      <w:fldChar w:fldCharType="begin"/>
                      <w:instrText xml:space="preserve"> PAGE </w:instrText>
                      <w:fldChar w:fldCharType="separate"/>
                      <w:t>5</w:t>
                      <w:fldChar w:fldCharType="end"/>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3"/>
      <w:ind w:right="360"/>
    </w:pPr>
    <w:r>
      <w:rPr>
        <w:noProof/>
      </w:rPr>
      <mc:AlternateContent>
        <mc:Choice Requires="wps">
          <w:drawing>
            <wp:anchor distT="0" distB="0" distL="0" distR="0" simplePos="0" relativeHeight="251659266" behindDoc="0" locked="0" layoutInCell="0" hidden="0" allowOverlap="1">
              <wp:simplePos x="0" y="0"/>
              <wp:positionH relativeFrom="margin">
                <wp:align>right</wp:align>
              </wp:positionH>
              <wp:positionV relativeFrom="paragraph">
                <wp:posOffset>635</wp:posOffset>
              </wp:positionV>
              <wp:extent cx="152400" cy="175260"/>
              <wp:effectExtent l="0" t="0" r="0" b="0"/>
              <wp:wrapSquare wrapText="bothSides"/>
              <wp:docPr id="1026" name="Szövegdoboz3"/>
              <wp:cNvGraphicFramePr/>
              <a:graphic xmlns:a="http://schemas.openxmlformats.org/drawingml/2006/main">
                <a:graphicData uri="http://schemas.microsoft.com/office/word/2010/wordprocessingShape">
                  <wps:wsp>
                    <wps:cNvSpPr txBox="1">
                      <a:extLst>
                        <a:ext uri="smNativeData">
                          <sm:smNativeData xmlns:sm="smNativeData" val="SMDATA_14_TPaE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AAAAAAgAAAAEAAADwAAAAFAEAAAAAAQAJKAAA7z0AAA=="/>
                        </a:ext>
                      </a:extLst>
                    </wps:cNvSpPr>
                    <wps:spPr>
                      <a:xfrm>
                        <a:off x="0" y="0"/>
                        <a:ext cx="152400" cy="175260"/>
                      </a:xfrm>
                      <a:prstGeom prst="rect">
                        <a:avLst/>
                      </a:prstGeom>
                      <a:noFill/>
                      <a:ln w="12700">
                        <a:noFill/>
                      </a:ln>
                    </wps:spPr>
                    <wps:txbx>
                      <w:txbxContent>
                        <w:p>
                          <w:pPr>
                            <w:pStyle w:val="para13"/>
                            <w:rPr>
                              <w:rStyle w:val="char22"/>
                            </w:rPr>
                          </w:pPr>
                          <w:r>
                            <w:rPr>
                              <w:rStyle w:val="char22"/>
                            </w:rPr>
                          </w:r>
                          <w:r>
                            <w:rPr>
                              <w:rStyle w:val="char22"/>
                            </w:rPr>
                            <w:fldChar w:fldCharType="begin"/>
                            <w:instrText xml:space="preserve"> PAGE </w:instrText>
                            <w:fldChar w:fldCharType="separate"/>
                            <w:t>12</w:t>
                            <w:fldChar w:fldCharType="end"/>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Szövegdoboz3" o:spid="_x0000_s7169" type="#_x0000_t202" style="position:absolute;mso-position-horizontal:right;margin-top:0.05pt;mso-position-horizontal-relative:margin;width:12.00pt;height:13.80pt;z-index:251659266;mso-wrap-distance-left:0.00pt;mso-wrap-distance-top:0.00pt;mso-wrap-distance-right:0.00pt;mso-wrap-distance-bottom:0.00pt;mso-wrap-style:none" stroked="f" filled="f" v:ext="SMDATA_14_TPaE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AAAAAAgAAAAEAAADwAAAAFAEAAAAAAQAJKAAA7z0AAA==" o:insetmode="custom">
              <w10:wrap type="square" anchorx="margin" anchory="text"/>
              <v:textbox style="mso-fit-shape-to-text:t" inset="0.0pt,0.0pt,0.0pt,0.0pt">
                <w:txbxContent>
                  <w:p>
                    <w:pPr>
                      <w:pStyle w:val="para13"/>
                      <w:rPr>
                        <w:rStyle w:val="char22"/>
                      </w:rPr>
                    </w:pPr>
                    <w:r>
                      <w:rPr>
                        <w:rStyle w:val="char22"/>
                      </w:rPr>
                    </w:r>
                    <w:r>
                      <w:rPr>
                        <w:rStyle w:val="char22"/>
                      </w:rPr>
                      <w:fldChar w:fldCharType="begin"/>
                      <w:instrText xml:space="preserve"> PAGE </w:instrText>
                      <w:fldChar w:fldCharType="separate"/>
                      <w:t>12</w:t>
                      <w:fldChar w:fldCharType="end"/>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hybridMultilevel"/>
    <w:name w:val="Számozott lista 1"/>
    <w:lvl w:ilvl="0">
      <w:numFmt w:val="bullet"/>
      <w:suff w:val="tab"/>
      <w:lvlText w:val=""/>
      <w:lvlJc w:val="left"/>
      <w:pPr>
        <w:ind w:left="360" w:hanging="0"/>
      </w:pPr>
      <w:rPr>
        <w:rPr>
          <w:rFonts w:ascii="Symbol" w:hAnsi="Symbol" w:eastAsia="Symbol" w:cs="Symbol"/>
          <w:sz w:val="20"/>
          <w:szCs w:val="20"/>
        </w:rPr>
      </w:rPr>
    </w:lvl>
    <w:lvl w:ilvl="1">
      <w:numFmt w:val="bullet"/>
      <w:suff w:val="tab"/>
      <w:lvlText w:val="o"/>
      <w:lvlJc w:val="left"/>
      <w:pPr>
        <w:ind w:left="1080" w:hanging="0"/>
      </w:pPr>
      <w:rPr>
        <w:rPr>
          <w:rFonts w:ascii="Courier New" w:hAnsi="Courier New" w:eastAsia="Courier New" w:cs="Courier New"/>
          <w:sz w:val="20"/>
          <w:szCs w:val="20"/>
        </w:rPr>
      </w:rPr>
    </w:lvl>
    <w:lvl w:ilvl="2">
      <w:numFmt w:val="bullet"/>
      <w:suff w:val="tab"/>
      <w:lvlText w:val=""/>
      <w:lvlJc w:val="left"/>
      <w:pPr>
        <w:ind w:left="1800" w:hanging="0"/>
      </w:pPr>
      <w:rPr>
        <w:rPr>
          <w:rFonts w:ascii="Wingdings" w:hAnsi="Wingdings" w:eastAsia="Wingdings" w:cs="Wingdings"/>
          <w:sz w:val="20"/>
          <w:szCs w:val="20"/>
        </w:rPr>
      </w:rPr>
    </w:lvl>
    <w:lvl w:ilvl="3">
      <w:numFmt w:val="bullet"/>
      <w:suff w:val="tab"/>
      <w:lvlText w:val=""/>
      <w:lvlJc w:val="left"/>
      <w:pPr>
        <w:ind w:left="2520" w:hanging="0"/>
      </w:pPr>
      <w:rPr>
        <w:rPr>
          <w:rFonts w:ascii="Wingdings" w:hAnsi="Wingdings" w:eastAsia="Wingdings" w:cs="Wingdings"/>
          <w:sz w:val="20"/>
          <w:szCs w:val="20"/>
        </w:rPr>
      </w:rPr>
    </w:lvl>
    <w:lvl w:ilvl="4">
      <w:numFmt w:val="bullet"/>
      <w:suff w:val="tab"/>
      <w:lvlText w:val=""/>
      <w:lvlJc w:val="left"/>
      <w:pPr>
        <w:ind w:left="3240" w:hanging="0"/>
      </w:pPr>
      <w:rPr>
        <w:rPr>
          <w:rFonts w:ascii="Wingdings" w:hAnsi="Wingdings" w:eastAsia="Wingdings" w:cs="Wingdings"/>
          <w:sz w:val="20"/>
          <w:szCs w:val="20"/>
        </w:rPr>
      </w:rPr>
    </w:lvl>
    <w:lvl w:ilvl="5">
      <w:numFmt w:val="bullet"/>
      <w:suff w:val="tab"/>
      <w:lvlText w:val=""/>
      <w:lvlJc w:val="left"/>
      <w:pPr>
        <w:ind w:left="3960" w:hanging="0"/>
      </w:pPr>
      <w:rPr>
        <w:rPr>
          <w:rFonts w:ascii="Wingdings" w:hAnsi="Wingdings" w:eastAsia="Wingdings" w:cs="Wingdings"/>
          <w:sz w:val="20"/>
          <w:szCs w:val="20"/>
        </w:rPr>
      </w:rPr>
    </w:lvl>
    <w:lvl w:ilvl="6">
      <w:numFmt w:val="bullet"/>
      <w:suff w:val="tab"/>
      <w:lvlText w:val=""/>
      <w:lvlJc w:val="left"/>
      <w:pPr>
        <w:ind w:left="4680" w:hanging="0"/>
      </w:pPr>
      <w:rPr>
        <w:rPr>
          <w:rFonts w:ascii="Wingdings" w:hAnsi="Wingdings" w:eastAsia="Wingdings" w:cs="Wingdings"/>
          <w:sz w:val="20"/>
          <w:szCs w:val="20"/>
        </w:rPr>
      </w:rPr>
    </w:lvl>
    <w:lvl w:ilvl="7">
      <w:numFmt w:val="bullet"/>
      <w:suff w:val="tab"/>
      <w:lvlText w:val=""/>
      <w:lvlJc w:val="left"/>
      <w:pPr>
        <w:ind w:left="5400" w:hanging="0"/>
      </w:pPr>
      <w:rPr>
        <w:rPr>
          <w:rFonts w:ascii="Wingdings" w:hAnsi="Wingdings" w:eastAsia="Wingdings" w:cs="Wingdings"/>
          <w:sz w:val="20"/>
          <w:szCs w:val="20"/>
        </w:rPr>
      </w:rPr>
    </w:lvl>
    <w:lvl w:ilvl="8">
      <w:numFmt w:val="bullet"/>
      <w:suff w:val="tab"/>
      <w:lvlText w:val=""/>
      <w:lvlJc w:val="left"/>
      <w:pPr>
        <w:ind w:left="6120" w:hanging="0"/>
      </w:pPr>
      <w:rPr>
        <w:rPr>
          <w:rFonts w:ascii="Wingdings" w:hAnsi="Wingdings" w:eastAsia="Wingdings" w:cs="Wingdings"/>
          <w:sz w:val="20"/>
          <w:szCs w:val="20"/>
        </w:rPr>
      </w:rPr>
    </w:lvl>
  </w:abstractNum>
  <w:abstractNum w:abstractNumId="2">
    <w:multiLevelType w:val="hybridMultilevel"/>
    <w:name w:val="Számozott lista 2"/>
    <w:lvl w:ilvl="0">
      <w:numFmt w:val="bullet"/>
      <w:suff w:val="tab"/>
      <w:lvlText w:val=""/>
      <w:lvlJc w:val="left"/>
      <w:pPr>
        <w:ind w:left="360" w:hanging="0"/>
      </w:pPr>
      <w:rPr>
        <w:rPr>
          <w:rFonts w:ascii="Symbol" w:hAnsi="Symbol" w:eastAsia="Symbol" w:cs="Symbol"/>
          <w:sz w:val="20"/>
          <w:szCs w:val="20"/>
        </w:rPr>
      </w:rPr>
    </w:lvl>
    <w:lvl w:ilvl="1">
      <w:numFmt w:val="bullet"/>
      <w:suff w:val="tab"/>
      <w:lvlText w:val="o"/>
      <w:lvlJc w:val="left"/>
      <w:pPr>
        <w:ind w:left="1080" w:hanging="0"/>
      </w:pPr>
      <w:rPr>
        <w:rPr>
          <w:rFonts w:ascii="Courier New" w:hAnsi="Courier New" w:eastAsia="Courier New" w:cs="Courier New"/>
          <w:sz w:val="20"/>
          <w:szCs w:val="20"/>
        </w:rPr>
      </w:rPr>
    </w:lvl>
    <w:lvl w:ilvl="2">
      <w:numFmt w:val="bullet"/>
      <w:suff w:val="tab"/>
      <w:lvlText w:val=""/>
      <w:lvlJc w:val="left"/>
      <w:pPr>
        <w:ind w:left="1800" w:hanging="0"/>
      </w:pPr>
      <w:rPr>
        <w:rPr>
          <w:rFonts w:ascii="Wingdings" w:hAnsi="Wingdings" w:eastAsia="Wingdings" w:cs="Wingdings"/>
          <w:sz w:val="20"/>
          <w:szCs w:val="20"/>
        </w:rPr>
      </w:rPr>
    </w:lvl>
    <w:lvl w:ilvl="3">
      <w:numFmt w:val="bullet"/>
      <w:suff w:val="tab"/>
      <w:lvlText w:val=""/>
      <w:lvlJc w:val="left"/>
      <w:pPr>
        <w:ind w:left="2520" w:hanging="0"/>
      </w:pPr>
      <w:rPr>
        <w:rPr>
          <w:rFonts w:ascii="Wingdings" w:hAnsi="Wingdings" w:eastAsia="Wingdings" w:cs="Wingdings"/>
          <w:sz w:val="20"/>
          <w:szCs w:val="20"/>
        </w:rPr>
      </w:rPr>
    </w:lvl>
    <w:lvl w:ilvl="4">
      <w:numFmt w:val="bullet"/>
      <w:suff w:val="tab"/>
      <w:lvlText w:val=""/>
      <w:lvlJc w:val="left"/>
      <w:pPr>
        <w:ind w:left="3240" w:hanging="0"/>
      </w:pPr>
      <w:rPr>
        <w:rPr>
          <w:rFonts w:ascii="Wingdings" w:hAnsi="Wingdings" w:eastAsia="Wingdings" w:cs="Wingdings"/>
          <w:sz w:val="20"/>
          <w:szCs w:val="20"/>
        </w:rPr>
      </w:rPr>
    </w:lvl>
    <w:lvl w:ilvl="5">
      <w:numFmt w:val="bullet"/>
      <w:suff w:val="tab"/>
      <w:lvlText w:val=""/>
      <w:lvlJc w:val="left"/>
      <w:pPr>
        <w:ind w:left="3960" w:hanging="0"/>
      </w:pPr>
      <w:rPr>
        <w:rPr>
          <w:rFonts w:ascii="Wingdings" w:hAnsi="Wingdings" w:eastAsia="Wingdings" w:cs="Wingdings"/>
          <w:sz w:val="20"/>
          <w:szCs w:val="20"/>
        </w:rPr>
      </w:rPr>
    </w:lvl>
    <w:lvl w:ilvl="6">
      <w:numFmt w:val="bullet"/>
      <w:suff w:val="tab"/>
      <w:lvlText w:val=""/>
      <w:lvlJc w:val="left"/>
      <w:pPr>
        <w:ind w:left="4680" w:hanging="0"/>
      </w:pPr>
      <w:rPr>
        <w:rPr>
          <w:rFonts w:ascii="Wingdings" w:hAnsi="Wingdings" w:eastAsia="Wingdings" w:cs="Wingdings"/>
          <w:sz w:val="20"/>
          <w:szCs w:val="20"/>
        </w:rPr>
      </w:rPr>
    </w:lvl>
    <w:lvl w:ilvl="7">
      <w:numFmt w:val="bullet"/>
      <w:suff w:val="tab"/>
      <w:lvlText w:val=""/>
      <w:lvlJc w:val="left"/>
      <w:pPr>
        <w:ind w:left="5400" w:hanging="0"/>
      </w:pPr>
      <w:rPr>
        <w:rPr>
          <w:rFonts w:ascii="Wingdings" w:hAnsi="Wingdings" w:eastAsia="Wingdings" w:cs="Wingdings"/>
          <w:sz w:val="20"/>
          <w:szCs w:val="20"/>
        </w:rPr>
      </w:rPr>
    </w:lvl>
    <w:lvl w:ilvl="8">
      <w:numFmt w:val="bullet"/>
      <w:suff w:val="tab"/>
      <w:lvlText w:val=""/>
      <w:lvlJc w:val="left"/>
      <w:pPr>
        <w:ind w:left="6120" w:hanging="0"/>
      </w:pPr>
      <w:rPr>
        <w:rPr>
          <w:rFonts w:ascii="Wingdings" w:hAnsi="Wingdings" w:eastAsia="Wingdings" w:cs="Wingdings"/>
          <w:sz w:val="20"/>
          <w:szCs w:val="20"/>
        </w:rP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áblázat" w:pos="below" w:numFmt="decimal"/>
    <w:caption w:name="Ábra" w:pos="below" w:numFmt="decimal"/>
    <w:caption w:name="Kép"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9217"/>
    <o:shapelayout v:ext="edit">
      <o:rules v:ext="edit"/>
    </o:shapelayout>
  </w:shapeDefaults>
  <w:tmPrefOne w:val="17"/>
  <w:tmPrefTwo w:val="1"/>
  <w:tmFmtPref w:val="189283691"/>
  <w:tmCommentsPr>
    <w:tmCommentsPlace w:val="0"/>
    <w:tmCommentsWidth w:val="3119"/>
    <w:tmCommentsColor w:val="-1"/>
  </w:tmCommentsPr>
  <w:tmReviewPr>
    <w:tmReviewEnabled w:val="0"/>
    <w:tmReviewShow w:val="1"/>
    <w:tmReviewPrint w:val="1"/>
    <w:tmRevisionNum w:val="4"/>
    <w:tmReviewMarkIns w:val="4"/>
    <w:tmReviewColorIns w:val="-1"/>
    <w:tmReviewMarkDel w:val="6"/>
    <w:tmReviewColorDel w:val="-1"/>
    <w:tmReviewMarkFmt w:val="1"/>
    <w:tmReviewColorFmt w:val="-1"/>
    <w:tmReviewMarkLn w:val="1"/>
    <w:tmReviewColorLn w:val="0"/>
    <w:tmReviewToolTip w:val="1"/>
  </w:tmReviewPr>
  <w:tmLastPos>
    <w:tmLastPosPage w:val="11"/>
    <w:tmLastPosSelect w:val="0"/>
    <w:tmLastPosFrameIdx w:val="0"/>
    <w:tmLastPosCaret>
      <w:tmLastPosPgfIdx w:val="163"/>
      <w:tmLastPosIdx w:val="756"/>
    </w:tmLastPosCaret>
    <w:tmLastPosAnchor>
      <w:tmLastPosPgfIdx w:val="0"/>
      <w:tmLastPosIdx w:val="0"/>
    </w:tmLastPosAnchor>
    <w:tmLastPosTblRect w:left="0" w:top="0" w:right="0" w:bottom="0"/>
  </w:tmLastPos>
  <w:tmAppRevision w:date="1535440460" w:val="934"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noProof w:val="1"/>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sz w:val="24"/>
      <w:szCs w:val="24"/>
      <w:lang w:val="hu-hu" w:eastAsia="ar-sa" w:bidi="ar-sa"/>
    </w:rPr>
  </w:style>
  <w:style w:type="paragraph" w:styleId="para1">
    <w:name w:val="heading 1"/>
    <w:qFormat/>
    <w:basedOn w:val="para0"/>
    <w:pPr>
      <w:ind w:left="714"/>
      <w:spacing w:before="232"/>
      <w:outlineLvl w:val="0"/>
    </w:pPr>
    <w:rPr>
      <w:rFonts w:eastAsia="SimSun"/>
      <w:b/>
      <w:bCs/>
      <w:kern w:val="1"/>
      <w:sz w:val="48"/>
      <w:szCs w:val="48"/>
      <w:lang w:eastAsia="zh-cn"/>
    </w:rPr>
  </w:style>
  <w:style w:type="paragraph" w:styleId="para2">
    <w:name w:val="heading 3"/>
    <w:qFormat/>
    <w:basedOn w:val="para0"/>
    <w:pPr>
      <w:ind w:left="3033"/>
      <w:spacing w:before="28"/>
      <w:outlineLvl w:val="2"/>
    </w:pPr>
    <w:rPr>
      <w:rFonts w:eastAsia="SimSun"/>
      <w:b/>
      <w:bCs/>
      <w:sz w:val="27"/>
      <w:szCs w:val="27"/>
      <w:lang w:eastAsia="zh-cn"/>
    </w:rPr>
  </w:style>
  <w:style w:type="paragraph" w:styleId="para3">
    <w:name w:val="heading 4"/>
    <w:qFormat/>
    <w:basedOn w:val="para0"/>
    <w:pPr>
      <w:ind w:left="612"/>
      <w:spacing w:before="96"/>
      <w:outlineLvl w:val="3"/>
    </w:pPr>
    <w:rPr>
      <w:rFonts w:eastAsia="SimSun"/>
      <w:b/>
      <w:bCs/>
      <w:lang w:eastAsia="zh-cn"/>
    </w:rPr>
  </w:style>
  <w:style w:type="paragraph" w:styleId="para4" w:customStyle="1">
    <w:name w:val="Címsor"/>
    <w:qFormat/>
    <w:basedOn w:val="para0"/>
    <w:next w:val="para5"/>
    <w:pPr>
      <w:spacing w:before="240" w:after="120"/>
      <w:keepNext/>
    </w:pPr>
    <w:rPr>
      <w:rFonts w:ascii="Liberation Sans" w:hAnsi="Liberation Sans" w:eastAsia="Microsoft YaHei" w:cs="Mangal"/>
      <w:sz w:val="28"/>
      <w:szCs w:val="28"/>
    </w:rPr>
  </w:style>
  <w:style w:type="paragraph" w:styleId="para5">
    <w:name w:val="Body Text"/>
    <w:qFormat/>
    <w:basedOn w:val="para0"/>
    <w:pPr>
      <w:spacing w:after="140" w:line="288" w:lineRule="auto"/>
    </w:pPr>
  </w:style>
  <w:style w:type="paragraph" w:styleId="para6">
    <w:name w:val="List"/>
    <w:qFormat/>
    <w:basedOn w:val="para5"/>
    <w:rPr>
      <w:rFonts w:cs="Mangal"/>
    </w:rPr>
  </w:style>
  <w:style w:type="paragraph" w:styleId="para7" w:customStyle="1">
    <w:name w:val="Felirat"/>
    <w:qFormat/>
    <w:basedOn w:val="para0"/>
    <w:pPr>
      <w:spacing w:before="120" w:after="120"/>
      <w:suppressLineNumbers/>
    </w:pPr>
    <w:rPr>
      <w:rFonts w:cs="Mangal"/>
      <w:i/>
      <w:iCs/>
    </w:rPr>
  </w:style>
  <w:style w:type="paragraph" w:styleId="para8" w:customStyle="1">
    <w:name w:val="Tárgymutató"/>
    <w:qFormat/>
    <w:basedOn w:val="para0"/>
    <w:pPr>
      <w:suppressLineNumbers/>
    </w:pPr>
    <w:rPr>
      <w:rFonts w:cs="Mangal"/>
    </w:rPr>
  </w:style>
  <w:style w:type="paragraph" w:styleId="para9">
    <w:name w:val="Header"/>
    <w:qFormat/>
    <w:basedOn w:val="para0"/>
    <w:pPr>
      <w:tabs>
        <w:tab w:val="center" w:pos="4703" w:leader="none"/>
        <w:tab w:val="right" w:pos="9406" w:leader="none"/>
      </w:tabs>
    </w:pPr>
    <w:rPr>
      <w:rFonts w:ascii="Arial" w:hAnsi="Arial" w:cs="Arial"/>
      <w:szCs w:val="20"/>
    </w:rPr>
  </w:style>
  <w:style w:type="paragraph" w:styleId="para10">
    <w:name w:val="Balloon Text"/>
    <w:qFormat/>
    <w:basedOn w:val="para0"/>
    <w:rPr>
      <w:rFonts w:ascii="Tahoma" w:hAnsi="Tahoma" w:cs="Tahoma"/>
      <w:sz w:val="16"/>
      <w:szCs w:val="16"/>
    </w:rPr>
  </w:style>
  <w:style w:type="paragraph" w:styleId="para11" w:customStyle="1">
    <w:name w:val="Kerettartalom"/>
    <w:qFormat/>
    <w:basedOn w:val="para0"/>
  </w:style>
  <w:style w:type="paragraph" w:styleId="para12">
    <w:name w:val="Normal (Web)"/>
    <w:qFormat/>
    <w:basedOn w:val="para0"/>
    <w:pPr>
      <w:spacing w:before="100" w:beforeAutospacing="1"/>
    </w:pPr>
    <w:rPr>
      <w:rFonts w:eastAsia="SimSun"/>
      <w:sz w:val="18"/>
      <w:szCs w:val="18"/>
      <w:lang w:eastAsia="zh-cn"/>
    </w:rPr>
  </w:style>
  <w:style w:type="paragraph" w:styleId="para13">
    <w:name w:val="Footer"/>
    <w:qFormat/>
    <w:basedOn w:val="para0"/>
    <w:pPr>
      <w:tabs>
        <w:tab w:val="center" w:pos="4536" w:leader="none"/>
        <w:tab w:val="right" w:pos="9072" w:leader="none"/>
      </w:tabs>
    </w:pPr>
  </w:style>
  <w:style w:type="character" w:styleId="char0" w:default="1">
    <w:name w:val="Default Paragraph Font"/>
  </w:style>
  <w:style w:type="character" w:styleId="char1" w:customStyle="1">
    <w:name w:val="WW8Num1z0"/>
  </w:style>
  <w:style w:type="character" w:styleId="char2" w:customStyle="1">
    <w:name w:val="WW8Num1z1"/>
  </w:style>
  <w:style w:type="character" w:styleId="char3" w:customStyle="1">
    <w:name w:val="WW8Num1z2"/>
  </w:style>
  <w:style w:type="character" w:styleId="char4" w:customStyle="1">
    <w:name w:val="WW8Num1z3"/>
  </w:style>
  <w:style w:type="character" w:styleId="char5" w:customStyle="1">
    <w:name w:val="WW8Num1z4"/>
  </w:style>
  <w:style w:type="character" w:styleId="char6" w:customStyle="1">
    <w:name w:val="WW8Num1z5"/>
  </w:style>
  <w:style w:type="character" w:styleId="char7" w:customStyle="1">
    <w:name w:val="WW8Num1z6"/>
  </w:style>
  <w:style w:type="character" w:styleId="char8" w:customStyle="1">
    <w:name w:val="WW8Num1z7"/>
  </w:style>
  <w:style w:type="character" w:styleId="char9" w:customStyle="1">
    <w:name w:val="WW8Num1z8"/>
  </w:style>
  <w:style w:type="character" w:styleId="char10" w:customStyle="1">
    <w:name w:val="WW8Num5z0"/>
    <w:rPr>
      <w:rFonts w:ascii="Symbol" w:hAnsi="Symbol" w:cs="Symbol"/>
      <w:sz w:val="28"/>
      <w:szCs w:val="28"/>
    </w:rPr>
  </w:style>
  <w:style w:type="character" w:styleId="char11" w:customStyle="1">
    <w:name w:val="WW8Num2z0"/>
    <w:rPr>
      <w:rFonts w:ascii="Times New Roman" w:hAnsi="Times New Roman" w:eastAsia="Times New Roman" w:cs="Times New Roman"/>
    </w:rPr>
  </w:style>
  <w:style w:type="character" w:styleId="char12" w:customStyle="1">
    <w:name w:val="WW8Num2z1"/>
    <w:rPr>
      <w:rFonts w:ascii="Courier New" w:hAnsi="Courier New" w:cs="Courier New"/>
    </w:rPr>
  </w:style>
  <w:style w:type="character" w:styleId="char13" w:customStyle="1">
    <w:name w:val="WW8Num2z2"/>
    <w:rPr>
      <w:rFonts w:ascii="Wingdings" w:hAnsi="Wingdings" w:cs="Wingdings"/>
    </w:rPr>
  </w:style>
  <w:style w:type="character" w:styleId="char14" w:customStyle="1">
    <w:name w:val="WW8Num2z3"/>
    <w:rPr>
      <w:rFonts w:ascii="Symbol" w:hAnsi="Symbol" w:cs="Symbol"/>
    </w:rPr>
  </w:style>
  <w:style w:type="character" w:styleId="char15" w:customStyle="1">
    <w:name w:val="WW8Num2z4"/>
  </w:style>
  <w:style w:type="character" w:styleId="char16" w:customStyle="1">
    <w:name w:val="WW8Num2z5"/>
  </w:style>
  <w:style w:type="character" w:styleId="char17" w:customStyle="1">
    <w:name w:val="WW8Num2z6"/>
  </w:style>
  <w:style w:type="character" w:styleId="char18" w:customStyle="1">
    <w:name w:val="WW8Num2z7"/>
  </w:style>
  <w:style w:type="character" w:styleId="char19" w:customStyle="1">
    <w:name w:val="WW8Num2z8"/>
  </w:style>
  <w:style w:type="character" w:styleId="char20" w:customStyle="1">
    <w:name w:val="WW8Num3z0"/>
    <w:rPr>
      <w:rFonts w:ascii="Symbol" w:hAnsi="Symbol" w:cs="Symbol"/>
    </w:rPr>
  </w:style>
  <w:style w:type="character" w:styleId="char21" w:customStyle="1">
    <w:name w:val="WW8Num4z0"/>
    <w:rPr>
      <w:rFonts w:cs="Monotype Corsiva"/>
    </w:rPr>
  </w:style>
  <w:style w:type="character" w:styleId="char22">
    <w:name w:val="Page Numb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0"/>
        <w:szCs w:val="20"/>
        <w:noProof w:val="1"/>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sz w:val="24"/>
      <w:szCs w:val="24"/>
      <w:lang w:val="hu-hu" w:eastAsia="ar-sa" w:bidi="ar-sa"/>
    </w:rPr>
  </w:style>
  <w:style w:type="paragraph" w:styleId="para1">
    <w:name w:val="heading 1"/>
    <w:qFormat/>
    <w:basedOn w:val="para0"/>
    <w:pPr>
      <w:ind w:left="714"/>
      <w:spacing w:before="232"/>
      <w:outlineLvl w:val="0"/>
    </w:pPr>
    <w:rPr>
      <w:rFonts w:eastAsia="SimSun"/>
      <w:b/>
      <w:bCs/>
      <w:kern w:val="1"/>
      <w:sz w:val="48"/>
      <w:szCs w:val="48"/>
      <w:lang w:eastAsia="zh-cn"/>
    </w:rPr>
  </w:style>
  <w:style w:type="paragraph" w:styleId="para2">
    <w:name w:val="heading 3"/>
    <w:qFormat/>
    <w:basedOn w:val="para0"/>
    <w:pPr>
      <w:ind w:left="3033"/>
      <w:spacing w:before="28"/>
      <w:outlineLvl w:val="2"/>
    </w:pPr>
    <w:rPr>
      <w:rFonts w:eastAsia="SimSun"/>
      <w:b/>
      <w:bCs/>
      <w:sz w:val="27"/>
      <w:szCs w:val="27"/>
      <w:lang w:eastAsia="zh-cn"/>
    </w:rPr>
  </w:style>
  <w:style w:type="paragraph" w:styleId="para3">
    <w:name w:val="heading 4"/>
    <w:qFormat/>
    <w:basedOn w:val="para0"/>
    <w:pPr>
      <w:ind w:left="612"/>
      <w:spacing w:before="96"/>
      <w:outlineLvl w:val="3"/>
    </w:pPr>
    <w:rPr>
      <w:rFonts w:eastAsia="SimSun"/>
      <w:b/>
      <w:bCs/>
      <w:lang w:eastAsia="zh-cn"/>
    </w:rPr>
  </w:style>
  <w:style w:type="paragraph" w:styleId="para4" w:customStyle="1">
    <w:name w:val="Címsor"/>
    <w:qFormat/>
    <w:basedOn w:val="para0"/>
    <w:next w:val="para5"/>
    <w:pPr>
      <w:spacing w:before="240" w:after="120"/>
      <w:keepNext/>
    </w:pPr>
    <w:rPr>
      <w:rFonts w:ascii="Liberation Sans" w:hAnsi="Liberation Sans" w:eastAsia="Microsoft YaHei" w:cs="Mangal"/>
      <w:sz w:val="28"/>
      <w:szCs w:val="28"/>
    </w:rPr>
  </w:style>
  <w:style w:type="paragraph" w:styleId="para5">
    <w:name w:val="Body Text"/>
    <w:qFormat/>
    <w:basedOn w:val="para0"/>
    <w:pPr>
      <w:spacing w:after="140" w:line="288" w:lineRule="auto"/>
    </w:pPr>
  </w:style>
  <w:style w:type="paragraph" w:styleId="para6">
    <w:name w:val="List"/>
    <w:qFormat/>
    <w:basedOn w:val="para5"/>
    <w:rPr>
      <w:rFonts w:cs="Mangal"/>
    </w:rPr>
  </w:style>
  <w:style w:type="paragraph" w:styleId="para7" w:customStyle="1">
    <w:name w:val="Felirat"/>
    <w:qFormat/>
    <w:basedOn w:val="para0"/>
    <w:pPr>
      <w:spacing w:before="120" w:after="120"/>
      <w:suppressLineNumbers/>
    </w:pPr>
    <w:rPr>
      <w:rFonts w:cs="Mangal"/>
      <w:i/>
      <w:iCs/>
    </w:rPr>
  </w:style>
  <w:style w:type="paragraph" w:styleId="para8" w:customStyle="1">
    <w:name w:val="Tárgymutató"/>
    <w:qFormat/>
    <w:basedOn w:val="para0"/>
    <w:pPr>
      <w:suppressLineNumbers/>
    </w:pPr>
    <w:rPr>
      <w:rFonts w:cs="Mangal"/>
    </w:rPr>
  </w:style>
  <w:style w:type="paragraph" w:styleId="para9">
    <w:name w:val="Header"/>
    <w:qFormat/>
    <w:basedOn w:val="para0"/>
    <w:pPr>
      <w:tabs>
        <w:tab w:val="center" w:pos="4703" w:leader="none"/>
        <w:tab w:val="right" w:pos="9406" w:leader="none"/>
      </w:tabs>
    </w:pPr>
    <w:rPr>
      <w:rFonts w:ascii="Arial" w:hAnsi="Arial" w:cs="Arial"/>
      <w:szCs w:val="20"/>
    </w:rPr>
  </w:style>
  <w:style w:type="paragraph" w:styleId="para10">
    <w:name w:val="Balloon Text"/>
    <w:qFormat/>
    <w:basedOn w:val="para0"/>
    <w:rPr>
      <w:rFonts w:ascii="Tahoma" w:hAnsi="Tahoma" w:cs="Tahoma"/>
      <w:sz w:val="16"/>
      <w:szCs w:val="16"/>
    </w:rPr>
  </w:style>
  <w:style w:type="paragraph" w:styleId="para11" w:customStyle="1">
    <w:name w:val="Kerettartalom"/>
    <w:qFormat/>
    <w:basedOn w:val="para0"/>
  </w:style>
  <w:style w:type="paragraph" w:styleId="para12">
    <w:name w:val="Normal (Web)"/>
    <w:qFormat/>
    <w:basedOn w:val="para0"/>
    <w:pPr>
      <w:spacing w:before="100" w:beforeAutospacing="1"/>
    </w:pPr>
    <w:rPr>
      <w:rFonts w:eastAsia="SimSun"/>
      <w:sz w:val="18"/>
      <w:szCs w:val="18"/>
      <w:lang w:eastAsia="zh-cn"/>
    </w:rPr>
  </w:style>
  <w:style w:type="paragraph" w:styleId="para13">
    <w:name w:val="Footer"/>
    <w:qFormat/>
    <w:basedOn w:val="para0"/>
    <w:pPr>
      <w:tabs>
        <w:tab w:val="center" w:pos="4536" w:leader="none"/>
        <w:tab w:val="right" w:pos="9072" w:leader="none"/>
      </w:tabs>
    </w:pPr>
  </w:style>
  <w:style w:type="character" w:styleId="char0" w:default="1">
    <w:name w:val="Default Paragraph Font"/>
  </w:style>
  <w:style w:type="character" w:styleId="char1" w:customStyle="1">
    <w:name w:val="WW8Num1z0"/>
  </w:style>
  <w:style w:type="character" w:styleId="char2" w:customStyle="1">
    <w:name w:val="WW8Num1z1"/>
  </w:style>
  <w:style w:type="character" w:styleId="char3" w:customStyle="1">
    <w:name w:val="WW8Num1z2"/>
  </w:style>
  <w:style w:type="character" w:styleId="char4" w:customStyle="1">
    <w:name w:val="WW8Num1z3"/>
  </w:style>
  <w:style w:type="character" w:styleId="char5" w:customStyle="1">
    <w:name w:val="WW8Num1z4"/>
  </w:style>
  <w:style w:type="character" w:styleId="char6" w:customStyle="1">
    <w:name w:val="WW8Num1z5"/>
  </w:style>
  <w:style w:type="character" w:styleId="char7" w:customStyle="1">
    <w:name w:val="WW8Num1z6"/>
  </w:style>
  <w:style w:type="character" w:styleId="char8" w:customStyle="1">
    <w:name w:val="WW8Num1z7"/>
  </w:style>
  <w:style w:type="character" w:styleId="char9" w:customStyle="1">
    <w:name w:val="WW8Num1z8"/>
  </w:style>
  <w:style w:type="character" w:styleId="char10" w:customStyle="1">
    <w:name w:val="WW8Num5z0"/>
    <w:rPr>
      <w:rFonts w:ascii="Symbol" w:hAnsi="Symbol" w:cs="Symbol"/>
      <w:sz w:val="28"/>
      <w:szCs w:val="28"/>
    </w:rPr>
  </w:style>
  <w:style w:type="character" w:styleId="char11" w:customStyle="1">
    <w:name w:val="WW8Num2z0"/>
    <w:rPr>
      <w:rFonts w:ascii="Times New Roman" w:hAnsi="Times New Roman" w:eastAsia="Times New Roman" w:cs="Times New Roman"/>
    </w:rPr>
  </w:style>
  <w:style w:type="character" w:styleId="char12" w:customStyle="1">
    <w:name w:val="WW8Num2z1"/>
    <w:rPr>
      <w:rFonts w:ascii="Courier New" w:hAnsi="Courier New" w:cs="Courier New"/>
    </w:rPr>
  </w:style>
  <w:style w:type="character" w:styleId="char13" w:customStyle="1">
    <w:name w:val="WW8Num2z2"/>
    <w:rPr>
      <w:rFonts w:ascii="Wingdings" w:hAnsi="Wingdings" w:cs="Wingdings"/>
    </w:rPr>
  </w:style>
  <w:style w:type="character" w:styleId="char14" w:customStyle="1">
    <w:name w:val="WW8Num2z3"/>
    <w:rPr>
      <w:rFonts w:ascii="Symbol" w:hAnsi="Symbol" w:cs="Symbol"/>
    </w:rPr>
  </w:style>
  <w:style w:type="character" w:styleId="char15" w:customStyle="1">
    <w:name w:val="WW8Num2z4"/>
  </w:style>
  <w:style w:type="character" w:styleId="char16" w:customStyle="1">
    <w:name w:val="WW8Num2z5"/>
  </w:style>
  <w:style w:type="character" w:styleId="char17" w:customStyle="1">
    <w:name w:val="WW8Num2z6"/>
  </w:style>
  <w:style w:type="character" w:styleId="char18" w:customStyle="1">
    <w:name w:val="WW8Num2z7"/>
  </w:style>
  <w:style w:type="character" w:styleId="char19" w:customStyle="1">
    <w:name w:val="WW8Num2z8"/>
  </w:style>
  <w:style w:type="character" w:styleId="char20" w:customStyle="1">
    <w:name w:val="WW8Num3z0"/>
    <w:rPr>
      <w:rFonts w:ascii="Symbol" w:hAnsi="Symbol" w:cs="Symbol"/>
    </w:rPr>
  </w:style>
  <w:style w:type="character" w:styleId="char21" w:customStyle="1">
    <w:name w:val="WW8Num4z0"/>
    <w:rPr>
      <w:rFonts w:cs="Monotype Corsiva"/>
    </w:rPr>
  </w:style>
  <w:style w:type="character" w:styleId="char22">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1.emf"/><Relationship Id="rId13" Type="http://schemas.openxmlformats.org/officeDocument/2006/relationships/oleObject" Target="embeddings/oleObject1.bin"/><Relationship Id="rId14" Type="http://schemas.openxmlformats.org/officeDocument/2006/relationships/image" Target="media/image2.emf"/><Relationship Id="rId15" Type="http://schemas.openxmlformats.org/officeDocument/2006/relationships/oleObject" Target="embeddings/oleObject2.bin"/><Relationship Id="rId16" Type="http://schemas.openxmlformats.org/officeDocument/2006/relationships/image" Target="media/image3.emf"/><Relationship Id="rId17" Type="http://schemas.openxmlformats.org/officeDocument/2006/relationships/oleObject" Target="embeddings/oleObject3.bin"/><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header" Target="header4.xml"/><Relationship Id="rId2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SimSu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laurinyeczné</dc:creator>
  <cp:keywords/>
  <dc:description/>
  <cp:lastModifiedBy/>
  <cp:revision>4</cp:revision>
  <cp:lastPrinted>2014-04-18T05:57:00Z</cp:lastPrinted>
  <dcterms:created xsi:type="dcterms:W3CDTF">2018-04-15T14:35:00Z</dcterms:created>
  <dcterms:modified xsi:type="dcterms:W3CDTF">2018-08-28T07:14:20Z</dcterms:modified>
</cp:coreProperties>
</file>